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2AD" w:rsidRDefault="69683820" w:rsidP="007C1958">
      <w:pPr>
        <w:spacing w:after="0" w:line="360" w:lineRule="auto"/>
        <w:ind w:right="567"/>
        <w:jc w:val="center"/>
        <w:rPr>
          <w:rFonts w:ascii="Times New Roman" w:eastAsia="Times New Roman" w:hAnsi="Times New Roman" w:cs="Times New Roman"/>
          <w:b/>
          <w:bCs/>
          <w:color w:val="000000" w:themeColor="text1"/>
          <w:sz w:val="28"/>
          <w:szCs w:val="28"/>
        </w:rPr>
      </w:pPr>
      <w:r w:rsidRPr="7602CB98">
        <w:rPr>
          <w:rFonts w:ascii="Times New Roman" w:eastAsia="Times New Roman" w:hAnsi="Times New Roman" w:cs="Times New Roman"/>
          <w:b/>
          <w:bCs/>
          <w:color w:val="000000" w:themeColor="text1"/>
          <w:sz w:val="28"/>
          <w:szCs w:val="28"/>
        </w:rPr>
        <w:t>МІНІСТЕРСТВО ОСВІТИ І НАУКИ УКРАЇНИ</w:t>
      </w:r>
    </w:p>
    <w:p w:rsidR="007012AD" w:rsidRDefault="69683820" w:rsidP="007C1958">
      <w:pPr>
        <w:spacing w:after="0" w:line="360" w:lineRule="auto"/>
        <w:ind w:right="567"/>
        <w:jc w:val="center"/>
        <w:rPr>
          <w:rFonts w:ascii="Times New Roman" w:eastAsia="Times New Roman" w:hAnsi="Times New Roman" w:cs="Times New Roman"/>
          <w:b/>
          <w:bCs/>
          <w:color w:val="000000" w:themeColor="text1"/>
          <w:sz w:val="28"/>
          <w:szCs w:val="28"/>
        </w:rPr>
      </w:pPr>
      <w:r w:rsidRPr="7602CB98">
        <w:rPr>
          <w:rFonts w:ascii="Times New Roman" w:eastAsia="Times New Roman" w:hAnsi="Times New Roman" w:cs="Times New Roman"/>
          <w:b/>
          <w:bCs/>
          <w:color w:val="000000" w:themeColor="text1"/>
          <w:sz w:val="28"/>
          <w:szCs w:val="28"/>
        </w:rPr>
        <w:t>КИЇВСЬКИЙ НАЦІОНАЛЬНИЙ УНІВЕРСИТЕТ ТЕХНОЛОГІЙ ТА ДИЗАЙНУ</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Факультет дизайну</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Кафедра дизайну інтер’єру і меблів</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 </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КВАЛІФІКАЦІЙНА РОБОТА</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на тему</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color w:val="000000" w:themeColor="text1"/>
          <w:sz w:val="28"/>
          <w:szCs w:val="28"/>
        </w:rPr>
        <w:t>Дизайн-проєкт</w:t>
      </w:r>
      <w:proofErr w:type="spellEnd"/>
      <w:r w:rsidRPr="7602CB98">
        <w:rPr>
          <w:rFonts w:ascii="Times New Roman" w:eastAsia="Times New Roman" w:hAnsi="Times New Roman" w:cs="Times New Roman"/>
          <w:color w:val="000000" w:themeColor="text1"/>
          <w:sz w:val="28"/>
          <w:szCs w:val="28"/>
        </w:rPr>
        <w:t xml:space="preserve"> інтер’єру офіс</w:t>
      </w:r>
      <w:r w:rsidR="00396E65">
        <w:rPr>
          <w:rFonts w:ascii="Times New Roman" w:eastAsia="Times New Roman" w:hAnsi="Times New Roman" w:cs="Times New Roman"/>
          <w:color w:val="000000" w:themeColor="text1"/>
          <w:sz w:val="28"/>
          <w:szCs w:val="28"/>
          <w:lang w:val="ru-RU"/>
        </w:rPr>
        <w:t>у</w:t>
      </w:r>
      <w:r w:rsidRPr="7602CB98">
        <w:rPr>
          <w:rFonts w:ascii="Times New Roman" w:eastAsia="Times New Roman" w:hAnsi="Times New Roman" w:cs="Times New Roman"/>
          <w:color w:val="000000" w:themeColor="text1"/>
          <w:sz w:val="28"/>
          <w:szCs w:val="28"/>
        </w:rPr>
        <w:t xml:space="preserve"> в класичному стилі</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Рівень вищої освіти перший (бакалаврський)</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Спеціальність  022 Дизайн </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Освітня програма Дизайн середовища</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 </w:t>
      </w:r>
    </w:p>
    <w:p w:rsidR="007012AD" w:rsidRDefault="69683820" w:rsidP="007C1958">
      <w:pPr>
        <w:spacing w:after="0" w:line="360" w:lineRule="auto"/>
        <w:ind w:left="4956" w:right="567"/>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Виконав: студент групи БДс1-20 </w:t>
      </w:r>
    </w:p>
    <w:p w:rsidR="007012AD" w:rsidRDefault="69683820" w:rsidP="007C1958">
      <w:pPr>
        <w:spacing w:after="0" w:line="360" w:lineRule="auto"/>
        <w:ind w:left="4956" w:right="567"/>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color w:val="000000" w:themeColor="text1"/>
          <w:sz w:val="28"/>
          <w:szCs w:val="28"/>
        </w:rPr>
        <w:t>Буздиган</w:t>
      </w:r>
      <w:proofErr w:type="spellEnd"/>
      <w:r w:rsidRPr="7602CB98">
        <w:rPr>
          <w:rFonts w:ascii="Times New Roman" w:eastAsia="Times New Roman" w:hAnsi="Times New Roman" w:cs="Times New Roman"/>
          <w:color w:val="000000" w:themeColor="text1"/>
          <w:sz w:val="28"/>
          <w:szCs w:val="28"/>
        </w:rPr>
        <w:t xml:space="preserve"> Я.О.</w:t>
      </w:r>
    </w:p>
    <w:p w:rsidR="007012AD" w:rsidRDefault="69683820" w:rsidP="007C1958">
      <w:pPr>
        <w:spacing w:after="0" w:line="360" w:lineRule="auto"/>
        <w:ind w:left="4956" w:right="567"/>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Науковий</w:t>
      </w:r>
      <w:r w:rsidR="6B70804C" w:rsidRPr="7602CB98">
        <w:rPr>
          <w:rFonts w:ascii="Times New Roman" w:eastAsia="Times New Roman" w:hAnsi="Times New Roman" w:cs="Times New Roman"/>
          <w:color w:val="000000" w:themeColor="text1"/>
          <w:sz w:val="28"/>
          <w:szCs w:val="28"/>
        </w:rPr>
        <w:t xml:space="preserve"> </w:t>
      </w:r>
      <w:r w:rsidRPr="7602CB98">
        <w:rPr>
          <w:rFonts w:ascii="Times New Roman" w:eastAsia="Times New Roman" w:hAnsi="Times New Roman" w:cs="Times New Roman"/>
          <w:color w:val="000000" w:themeColor="text1"/>
          <w:sz w:val="28"/>
          <w:szCs w:val="28"/>
        </w:rPr>
        <w:t xml:space="preserve">керівник </w:t>
      </w:r>
      <w:proofErr w:type="spellStart"/>
      <w:r w:rsidRPr="7602CB98">
        <w:rPr>
          <w:rFonts w:ascii="Times New Roman" w:eastAsia="Times New Roman" w:hAnsi="Times New Roman" w:cs="Times New Roman"/>
          <w:color w:val="000000" w:themeColor="text1"/>
          <w:sz w:val="28"/>
          <w:szCs w:val="28"/>
        </w:rPr>
        <w:t>ст.викладач</w:t>
      </w:r>
      <w:proofErr w:type="spellEnd"/>
      <w:r w:rsidRPr="7602CB98">
        <w:rPr>
          <w:rFonts w:ascii="Times New Roman" w:eastAsia="Times New Roman" w:hAnsi="Times New Roman" w:cs="Times New Roman"/>
          <w:color w:val="000000" w:themeColor="text1"/>
          <w:sz w:val="28"/>
          <w:szCs w:val="28"/>
        </w:rPr>
        <w:t xml:space="preserve"> </w:t>
      </w:r>
    </w:p>
    <w:p w:rsidR="007012AD" w:rsidRDefault="69683820" w:rsidP="007C1958">
      <w:pPr>
        <w:spacing w:after="0" w:line="360" w:lineRule="auto"/>
        <w:ind w:left="4956" w:right="567"/>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Антоненко І.В.</w:t>
      </w:r>
    </w:p>
    <w:p w:rsidR="007012AD" w:rsidRDefault="69683820" w:rsidP="007C1958">
      <w:pPr>
        <w:spacing w:after="0" w:line="360" w:lineRule="auto"/>
        <w:ind w:left="4956" w:right="567"/>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Рецензент д. </w:t>
      </w:r>
      <w:proofErr w:type="spellStart"/>
      <w:r w:rsidRPr="7602CB98">
        <w:rPr>
          <w:rFonts w:ascii="Times New Roman" w:eastAsia="Times New Roman" w:hAnsi="Times New Roman" w:cs="Times New Roman"/>
          <w:color w:val="000000" w:themeColor="text1"/>
          <w:sz w:val="28"/>
          <w:szCs w:val="28"/>
        </w:rPr>
        <w:t>мист</w:t>
      </w:r>
      <w:proofErr w:type="spellEnd"/>
      <w:r w:rsidRPr="7602CB98">
        <w:rPr>
          <w:rFonts w:ascii="Times New Roman" w:eastAsia="Times New Roman" w:hAnsi="Times New Roman" w:cs="Times New Roman"/>
          <w:color w:val="000000" w:themeColor="text1"/>
          <w:sz w:val="28"/>
          <w:szCs w:val="28"/>
        </w:rPr>
        <w:t>., проф.</w:t>
      </w:r>
    </w:p>
    <w:p w:rsidR="007012AD" w:rsidRDefault="69683820" w:rsidP="007C1958">
      <w:pPr>
        <w:spacing w:after="0" w:line="360" w:lineRule="auto"/>
        <w:ind w:left="4956" w:right="567"/>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Михайлова Р.Д.</w:t>
      </w:r>
    </w:p>
    <w:p w:rsidR="007012AD" w:rsidRDefault="69683820" w:rsidP="007C1958">
      <w:pPr>
        <w:spacing w:after="0"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 </w:t>
      </w:r>
    </w:p>
    <w:p w:rsidR="007C1958" w:rsidRDefault="69683820" w:rsidP="007C1958">
      <w:pPr>
        <w:spacing w:after="0" w:line="360" w:lineRule="auto"/>
        <w:ind w:right="567"/>
        <w:jc w:val="center"/>
        <w:rPr>
          <w:rFonts w:ascii="Times New Roman" w:eastAsia="Times New Roman" w:hAnsi="Times New Roman" w:cs="Times New Roman"/>
          <w:color w:val="000000" w:themeColor="text1"/>
          <w:sz w:val="28"/>
          <w:szCs w:val="28"/>
          <w:lang w:val="ru-RU"/>
        </w:rPr>
      </w:pPr>
      <w:r w:rsidRPr="7602CB98">
        <w:rPr>
          <w:rFonts w:ascii="Times New Roman" w:eastAsia="Times New Roman" w:hAnsi="Times New Roman" w:cs="Times New Roman"/>
          <w:color w:val="000000" w:themeColor="text1"/>
          <w:sz w:val="28"/>
          <w:szCs w:val="28"/>
        </w:rPr>
        <w:t xml:space="preserve"> </w:t>
      </w:r>
      <w:r w:rsidR="5A02EB48" w:rsidRPr="7602CB98">
        <w:rPr>
          <w:rFonts w:ascii="Times New Roman" w:eastAsia="Times New Roman" w:hAnsi="Times New Roman" w:cs="Times New Roman"/>
          <w:color w:val="000000" w:themeColor="text1"/>
          <w:sz w:val="28"/>
          <w:szCs w:val="28"/>
        </w:rPr>
        <w:t xml:space="preserve">     </w:t>
      </w:r>
    </w:p>
    <w:p w:rsidR="007C1958" w:rsidRDefault="007C1958" w:rsidP="007C1958">
      <w:pPr>
        <w:spacing w:after="0" w:line="360" w:lineRule="auto"/>
        <w:ind w:right="567"/>
        <w:jc w:val="center"/>
        <w:rPr>
          <w:rFonts w:ascii="Times New Roman" w:eastAsia="Times New Roman" w:hAnsi="Times New Roman" w:cs="Times New Roman"/>
          <w:color w:val="000000" w:themeColor="text1"/>
          <w:sz w:val="28"/>
          <w:szCs w:val="28"/>
          <w:lang w:val="ru-RU"/>
        </w:rPr>
      </w:pPr>
    </w:p>
    <w:p w:rsidR="007C1958" w:rsidRDefault="007C1958" w:rsidP="007C1958">
      <w:pPr>
        <w:spacing w:after="0" w:line="360" w:lineRule="auto"/>
        <w:ind w:right="567"/>
        <w:jc w:val="center"/>
        <w:rPr>
          <w:rFonts w:ascii="Times New Roman" w:eastAsia="Times New Roman" w:hAnsi="Times New Roman" w:cs="Times New Roman"/>
          <w:color w:val="000000" w:themeColor="text1"/>
          <w:sz w:val="28"/>
          <w:szCs w:val="28"/>
          <w:lang w:val="ru-RU"/>
        </w:rPr>
      </w:pPr>
    </w:p>
    <w:p w:rsidR="007C1958" w:rsidRDefault="007C1958" w:rsidP="007C1958">
      <w:pPr>
        <w:spacing w:after="0" w:line="360" w:lineRule="auto"/>
        <w:ind w:right="567"/>
        <w:jc w:val="center"/>
        <w:rPr>
          <w:rFonts w:ascii="Times New Roman" w:eastAsia="Times New Roman" w:hAnsi="Times New Roman" w:cs="Times New Roman"/>
          <w:color w:val="000000" w:themeColor="text1"/>
          <w:sz w:val="28"/>
          <w:szCs w:val="28"/>
          <w:lang w:val="ru-RU"/>
        </w:rPr>
      </w:pPr>
    </w:p>
    <w:p w:rsidR="007C1958" w:rsidRDefault="007C1958" w:rsidP="007C1958">
      <w:pPr>
        <w:spacing w:after="0" w:line="360" w:lineRule="auto"/>
        <w:ind w:right="567"/>
        <w:jc w:val="center"/>
        <w:rPr>
          <w:rFonts w:ascii="Times New Roman" w:eastAsia="Times New Roman" w:hAnsi="Times New Roman" w:cs="Times New Roman"/>
          <w:color w:val="000000" w:themeColor="text1"/>
          <w:sz w:val="28"/>
          <w:szCs w:val="28"/>
          <w:lang w:val="ru-RU"/>
        </w:rPr>
      </w:pPr>
    </w:p>
    <w:p w:rsidR="007C1958" w:rsidRDefault="007C1958" w:rsidP="007C1958">
      <w:pPr>
        <w:spacing w:after="0" w:line="360" w:lineRule="auto"/>
        <w:ind w:right="567"/>
        <w:jc w:val="center"/>
        <w:rPr>
          <w:rFonts w:ascii="Times New Roman" w:eastAsia="Times New Roman" w:hAnsi="Times New Roman" w:cs="Times New Roman"/>
          <w:color w:val="000000" w:themeColor="text1"/>
          <w:sz w:val="28"/>
          <w:szCs w:val="28"/>
          <w:lang w:val="ru-RU"/>
        </w:rPr>
      </w:pPr>
    </w:p>
    <w:p w:rsidR="007012AD" w:rsidRDefault="69683820" w:rsidP="007C1958">
      <w:pPr>
        <w:spacing w:after="0" w:line="360" w:lineRule="auto"/>
        <w:ind w:right="567"/>
        <w:jc w:val="center"/>
      </w:pPr>
      <w:r w:rsidRPr="7602CB98">
        <w:rPr>
          <w:rFonts w:ascii="Times New Roman" w:eastAsia="Times New Roman" w:hAnsi="Times New Roman" w:cs="Times New Roman"/>
          <w:color w:val="000000" w:themeColor="text1"/>
          <w:sz w:val="28"/>
          <w:szCs w:val="28"/>
        </w:rPr>
        <w:t>Київ 2024</w:t>
      </w:r>
    </w:p>
    <w:p w:rsidR="007012AD" w:rsidRDefault="69683820" w:rsidP="7602CB98">
      <w:pPr>
        <w:spacing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АНОТАЦІЯ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 </w:t>
      </w:r>
    </w:p>
    <w:p w:rsidR="007012AD" w:rsidRDefault="69683820" w:rsidP="007C1958">
      <w:pPr>
        <w:spacing w:line="360" w:lineRule="auto"/>
        <w:ind w:right="567" w:firstLine="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color w:val="000000" w:themeColor="text1"/>
          <w:sz w:val="28"/>
          <w:szCs w:val="28"/>
        </w:rPr>
        <w:t>Буздиган</w:t>
      </w:r>
      <w:proofErr w:type="spellEnd"/>
      <w:r w:rsidRPr="7602CB98">
        <w:rPr>
          <w:rFonts w:ascii="Times New Roman" w:eastAsia="Times New Roman" w:hAnsi="Times New Roman" w:cs="Times New Roman"/>
          <w:color w:val="000000" w:themeColor="text1"/>
          <w:sz w:val="28"/>
          <w:szCs w:val="28"/>
        </w:rPr>
        <w:t xml:space="preserve"> Я.О. </w:t>
      </w:r>
      <w:proofErr w:type="spellStart"/>
      <w:r w:rsidRPr="7602CB98">
        <w:rPr>
          <w:rFonts w:ascii="Times New Roman" w:eastAsia="Times New Roman" w:hAnsi="Times New Roman" w:cs="Times New Roman"/>
          <w:color w:val="000000" w:themeColor="text1"/>
          <w:sz w:val="28"/>
          <w:szCs w:val="28"/>
        </w:rPr>
        <w:t>Дизайн-проєкт</w:t>
      </w:r>
      <w:proofErr w:type="spellEnd"/>
      <w:r w:rsidRPr="7602CB98">
        <w:rPr>
          <w:rFonts w:ascii="Times New Roman" w:eastAsia="Times New Roman" w:hAnsi="Times New Roman" w:cs="Times New Roman"/>
          <w:color w:val="000000" w:themeColor="text1"/>
          <w:sz w:val="28"/>
          <w:szCs w:val="28"/>
        </w:rPr>
        <w:t xml:space="preserve"> інтер'єру офісу в класичному стилі.  </w:t>
      </w:r>
    </w:p>
    <w:p w:rsidR="007012AD" w:rsidRDefault="69683820" w:rsidP="007C1958">
      <w:pPr>
        <w:spacing w:line="360" w:lineRule="auto"/>
        <w:ind w:right="567" w:firstLine="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Кваліфікаційна робота за спеціальністю 022 Дизайн – Київський Національний університет технологій та дизайну, Київ, 2024 рік.   </w:t>
      </w:r>
    </w:p>
    <w:p w:rsidR="007012AD" w:rsidRDefault="69683820" w:rsidP="007C1958">
      <w:pPr>
        <w:spacing w:line="360" w:lineRule="auto"/>
        <w:ind w:right="567" w:firstLine="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У кваліфікаційній роботі було проведено дослідження щодо особливостей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приміщень офісів та аналіз досвіду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відповідного типу закладів. Розглянуто законодавчі та нормативні вимоги до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приміщень офісів, визначено внутрішню  функціональну організацію офісу, проаналізовано предметно-просторові та художньо-естетичні характеристики приміщень офісів. Визначені особливості  обраного об'єкту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на основі якого складено технічне завдання.   </w:t>
      </w:r>
    </w:p>
    <w:p w:rsidR="007012AD" w:rsidRDefault="69683820" w:rsidP="007C1958">
      <w:pPr>
        <w:spacing w:line="360" w:lineRule="auto"/>
        <w:ind w:right="567" w:firstLine="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На основі проведеного дослідження та отриманого теоретичного досвіду було сформовано дизайн-концепцію приміщення офісу. За допомогою спеціалізованих комп'ютерних програм були розроблені креслення та 3D-візуалізації, які показують всю необхідну інформацію для реалізації об’єкту. </w:t>
      </w:r>
    </w:p>
    <w:p w:rsidR="007012AD" w:rsidRDefault="69683820" w:rsidP="007C1958">
      <w:pPr>
        <w:spacing w:line="360" w:lineRule="auto"/>
        <w:ind w:right="567" w:firstLine="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i/>
          <w:iCs/>
          <w:color w:val="000000" w:themeColor="text1"/>
          <w:sz w:val="28"/>
          <w:szCs w:val="28"/>
        </w:rPr>
        <w:t>Ключові слова:</w:t>
      </w:r>
      <w:r w:rsidRPr="7602CB98">
        <w:rPr>
          <w:rFonts w:ascii="Times New Roman" w:eastAsia="Times New Roman" w:hAnsi="Times New Roman" w:cs="Times New Roman"/>
          <w:i/>
          <w:iCs/>
          <w:color w:val="000000" w:themeColor="text1"/>
          <w:sz w:val="28"/>
          <w:szCs w:val="28"/>
        </w:rPr>
        <w:t xml:space="preserve"> дизайн інтер’єру, інтер’єр офісу, дизайн-концепція, функціональна організація.</w:t>
      </w:r>
      <w:r w:rsidRPr="7602CB98">
        <w:rPr>
          <w:rFonts w:ascii="Times New Roman" w:eastAsia="Times New Roman" w:hAnsi="Times New Roman" w:cs="Times New Roman"/>
          <w:color w:val="000000" w:themeColor="text1"/>
          <w:sz w:val="28"/>
          <w:szCs w:val="28"/>
        </w:rPr>
        <w:t xml:space="preserve"> </w:t>
      </w:r>
    </w:p>
    <w:p w:rsidR="007012AD" w:rsidRDefault="007012AD" w:rsidP="7602CB98">
      <w:pPr>
        <w:spacing w:line="259" w:lineRule="auto"/>
        <w:rPr>
          <w:rFonts w:ascii="Calibri" w:eastAsia="Calibri" w:hAnsi="Calibri" w:cs="Calibri"/>
          <w:color w:val="000000" w:themeColor="text1"/>
          <w:sz w:val="22"/>
          <w:szCs w:val="22"/>
        </w:rPr>
      </w:pPr>
    </w:p>
    <w:p w:rsidR="007012AD" w:rsidRDefault="00396E65">
      <w:r>
        <w:br w:type="page"/>
      </w:r>
    </w:p>
    <w:p w:rsidR="007012AD" w:rsidRDefault="69683820" w:rsidP="7602CB98">
      <w:pPr>
        <w:spacing w:line="360" w:lineRule="auto"/>
        <w:ind w:right="567"/>
        <w:jc w:val="center"/>
        <w:rPr>
          <w:rFonts w:ascii="Times New Roman" w:eastAsia="Times New Roman" w:hAnsi="Times New Roman" w:cs="Times New Roman"/>
          <w:color w:val="3C4043"/>
          <w:sz w:val="28"/>
          <w:szCs w:val="28"/>
        </w:rPr>
      </w:pPr>
      <w:r w:rsidRPr="7602CB98">
        <w:rPr>
          <w:rFonts w:ascii="Times New Roman" w:eastAsia="Times New Roman" w:hAnsi="Times New Roman" w:cs="Times New Roman"/>
          <w:color w:val="3C4043"/>
          <w:sz w:val="28"/>
          <w:szCs w:val="28"/>
        </w:rPr>
        <w:lastRenderedPageBreak/>
        <w:t xml:space="preserve">ABSTRACT </w:t>
      </w:r>
    </w:p>
    <w:p w:rsidR="007012AD" w:rsidRDefault="69683820" w:rsidP="007C1958">
      <w:pPr>
        <w:spacing w:line="360" w:lineRule="auto"/>
        <w:ind w:right="-46" w:firstLine="567"/>
        <w:jc w:val="both"/>
        <w:rPr>
          <w:rFonts w:ascii="Times New Roman" w:eastAsia="Times New Roman" w:hAnsi="Times New Roman" w:cs="Times New Roman"/>
          <w:color w:val="3C4043"/>
          <w:sz w:val="28"/>
          <w:szCs w:val="28"/>
        </w:rPr>
      </w:pPr>
      <w:proofErr w:type="spellStart"/>
      <w:r w:rsidRPr="7602CB98">
        <w:rPr>
          <w:rFonts w:ascii="Times New Roman" w:eastAsia="Times New Roman" w:hAnsi="Times New Roman" w:cs="Times New Roman"/>
          <w:color w:val="3C4043"/>
          <w:sz w:val="28"/>
          <w:szCs w:val="28"/>
        </w:rPr>
        <w:t>Buzdigan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Ya.O</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Design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project</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for</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office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interior</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in</w:t>
      </w:r>
      <w:proofErr w:type="spellEnd"/>
      <w:r w:rsidRPr="7602CB98">
        <w:rPr>
          <w:rFonts w:ascii="Times New Roman" w:eastAsia="Times New Roman" w:hAnsi="Times New Roman" w:cs="Times New Roman"/>
          <w:color w:val="3C4043"/>
          <w:sz w:val="28"/>
          <w:szCs w:val="28"/>
        </w:rPr>
        <w:t xml:space="preserve"> a </w:t>
      </w:r>
      <w:proofErr w:type="spellStart"/>
      <w:r w:rsidRPr="7602CB98">
        <w:rPr>
          <w:rFonts w:ascii="Times New Roman" w:eastAsia="Times New Roman" w:hAnsi="Times New Roman" w:cs="Times New Roman"/>
          <w:color w:val="3C4043"/>
          <w:sz w:val="28"/>
          <w:szCs w:val="28"/>
        </w:rPr>
        <w:t>classic</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style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Qualification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work</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for</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specialty</w:t>
      </w:r>
      <w:proofErr w:type="spellEnd"/>
      <w:r w:rsidRPr="7602CB98">
        <w:rPr>
          <w:rFonts w:ascii="Times New Roman" w:eastAsia="Times New Roman" w:hAnsi="Times New Roman" w:cs="Times New Roman"/>
          <w:color w:val="3C4043"/>
          <w:sz w:val="28"/>
          <w:szCs w:val="28"/>
        </w:rPr>
        <w:t xml:space="preserve"> 022 </w:t>
      </w:r>
      <w:proofErr w:type="spellStart"/>
      <w:r w:rsidRPr="7602CB98">
        <w:rPr>
          <w:rFonts w:ascii="Times New Roman" w:eastAsia="Times New Roman" w:hAnsi="Times New Roman" w:cs="Times New Roman"/>
          <w:color w:val="3C4043"/>
          <w:sz w:val="28"/>
          <w:szCs w:val="28"/>
        </w:rPr>
        <w:t>Design</w:t>
      </w:r>
      <w:proofErr w:type="spellEnd"/>
      <w:r w:rsidRPr="7602CB98">
        <w:rPr>
          <w:rFonts w:ascii="Times New Roman" w:eastAsia="Times New Roman" w:hAnsi="Times New Roman" w:cs="Times New Roman"/>
          <w:color w:val="3C4043"/>
          <w:sz w:val="28"/>
          <w:szCs w:val="28"/>
        </w:rPr>
        <w:t xml:space="preserve"> – </w:t>
      </w:r>
      <w:proofErr w:type="spellStart"/>
      <w:r w:rsidRPr="7602CB98">
        <w:rPr>
          <w:rFonts w:ascii="Times New Roman" w:eastAsia="Times New Roman" w:hAnsi="Times New Roman" w:cs="Times New Roman"/>
          <w:color w:val="3C4043"/>
          <w:sz w:val="28"/>
          <w:szCs w:val="28"/>
        </w:rPr>
        <w:t>Kiev</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National</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University</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Technology</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Design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Kiev</w:t>
      </w:r>
      <w:proofErr w:type="spellEnd"/>
      <w:r w:rsidRPr="7602CB98">
        <w:rPr>
          <w:rFonts w:ascii="Times New Roman" w:eastAsia="Times New Roman" w:hAnsi="Times New Roman" w:cs="Times New Roman"/>
          <w:color w:val="3C4043"/>
          <w:sz w:val="28"/>
          <w:szCs w:val="28"/>
        </w:rPr>
        <w:t xml:space="preserve">, 2024 </w:t>
      </w:r>
      <w:proofErr w:type="spellStart"/>
      <w:r w:rsidRPr="7602CB98">
        <w:rPr>
          <w:rFonts w:ascii="Times New Roman" w:eastAsia="Times New Roman" w:hAnsi="Times New Roman" w:cs="Times New Roman"/>
          <w:color w:val="3C4043"/>
          <w:sz w:val="28"/>
          <w:szCs w:val="28"/>
        </w:rPr>
        <w:t>Qualified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work</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carried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out</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investigation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into</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design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features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office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premises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analysis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to</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determine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design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type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mortgage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legislative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regulatory</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requirements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for</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design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office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locations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are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reviewed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internal</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functional</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organization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office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determined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subject-space </w:t>
      </w:r>
      <w:proofErr w:type="spellStart"/>
      <w:r w:rsidRPr="7602CB98">
        <w:rPr>
          <w:rFonts w:ascii="Times New Roman" w:eastAsia="Times New Roman" w:hAnsi="Times New Roman" w:cs="Times New Roman"/>
          <w:color w:val="3C4043"/>
          <w:sz w:val="28"/>
          <w:szCs w:val="28"/>
        </w:rPr>
        <w:t>and</w:t>
      </w:r>
      <w:proofErr w:type="spellEnd"/>
      <w:r w:rsidRPr="7602CB98">
        <w:rPr>
          <w:rFonts w:ascii="Times New Roman" w:eastAsia="Times New Roman" w:hAnsi="Times New Roman" w:cs="Times New Roman"/>
          <w:color w:val="3C4043"/>
          <w:sz w:val="28"/>
          <w:szCs w:val="28"/>
        </w:rPr>
        <w:t xml:space="preserve"> artistic-aesthetic </w:t>
      </w:r>
      <w:proofErr w:type="spellStart"/>
      <w:r w:rsidRPr="7602CB98">
        <w:rPr>
          <w:rFonts w:ascii="Times New Roman" w:eastAsia="Times New Roman" w:hAnsi="Times New Roman" w:cs="Times New Roman"/>
          <w:color w:val="3C4043"/>
          <w:sz w:val="28"/>
          <w:szCs w:val="28"/>
        </w:rPr>
        <w:t>characteristics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office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locations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are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analyzed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particularity</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selected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design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object</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basis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which</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technical</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specifications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are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compiled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important</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Based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research</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carried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out</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theoretical</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evidence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obtained</w:t>
      </w:r>
      <w:proofErr w:type="spellEnd"/>
      <w:r w:rsidRPr="7602CB98">
        <w:rPr>
          <w:rFonts w:ascii="Times New Roman" w:eastAsia="Times New Roman" w:hAnsi="Times New Roman" w:cs="Times New Roman"/>
          <w:color w:val="3C4043"/>
          <w:sz w:val="28"/>
          <w:szCs w:val="28"/>
        </w:rPr>
        <w:t xml:space="preserve">, a </w:t>
      </w:r>
      <w:proofErr w:type="spellStart"/>
      <w:r w:rsidRPr="7602CB98">
        <w:rPr>
          <w:rFonts w:ascii="Times New Roman" w:eastAsia="Times New Roman" w:hAnsi="Times New Roman" w:cs="Times New Roman"/>
          <w:color w:val="3C4043"/>
          <w:sz w:val="28"/>
          <w:szCs w:val="28"/>
        </w:rPr>
        <w:t>design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concept</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for</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office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location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was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formed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With</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help</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specialized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computer</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programs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chairs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were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broken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down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and</w:t>
      </w:r>
      <w:proofErr w:type="spellEnd"/>
      <w:r w:rsidRPr="7602CB98">
        <w:rPr>
          <w:rFonts w:ascii="Times New Roman" w:eastAsia="Times New Roman" w:hAnsi="Times New Roman" w:cs="Times New Roman"/>
          <w:color w:val="3C4043"/>
          <w:sz w:val="28"/>
          <w:szCs w:val="28"/>
        </w:rPr>
        <w:t xml:space="preserve"> 3D </w:t>
      </w:r>
      <w:proofErr w:type="spellStart"/>
      <w:r w:rsidRPr="7602CB98">
        <w:rPr>
          <w:rFonts w:ascii="Times New Roman" w:eastAsia="Times New Roman" w:hAnsi="Times New Roman" w:cs="Times New Roman"/>
          <w:color w:val="3C4043"/>
          <w:sz w:val="28"/>
          <w:szCs w:val="28"/>
        </w:rPr>
        <w:t>visualization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was</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used</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to</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show</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all</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necessary</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information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for</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implementation</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of</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the</w:t>
      </w:r>
      <w:proofErr w:type="spellEnd"/>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color w:val="3C4043"/>
          <w:sz w:val="28"/>
          <w:szCs w:val="28"/>
        </w:rPr>
        <w:t>project</w:t>
      </w:r>
      <w:proofErr w:type="spellEnd"/>
      <w:r w:rsidRPr="7602CB98">
        <w:rPr>
          <w:rFonts w:ascii="Times New Roman" w:eastAsia="Times New Roman" w:hAnsi="Times New Roman" w:cs="Times New Roman"/>
          <w:color w:val="3C4043"/>
          <w:sz w:val="28"/>
          <w:szCs w:val="28"/>
        </w:rPr>
        <w:t xml:space="preserve">. </w:t>
      </w:r>
    </w:p>
    <w:p w:rsidR="007012AD" w:rsidRDefault="69683820" w:rsidP="007C1958">
      <w:pPr>
        <w:spacing w:line="360" w:lineRule="auto"/>
        <w:ind w:right="-46" w:firstLine="567"/>
        <w:jc w:val="both"/>
        <w:rPr>
          <w:rFonts w:ascii="Calibri" w:eastAsia="Calibri" w:hAnsi="Calibri" w:cs="Calibri"/>
          <w:color w:val="000000" w:themeColor="text1"/>
          <w:sz w:val="22"/>
          <w:szCs w:val="22"/>
        </w:rPr>
      </w:pPr>
      <w:proofErr w:type="spellStart"/>
      <w:r w:rsidRPr="7602CB98">
        <w:rPr>
          <w:rFonts w:ascii="Times New Roman" w:eastAsia="Times New Roman" w:hAnsi="Times New Roman" w:cs="Times New Roman"/>
          <w:b/>
          <w:bCs/>
          <w:i/>
          <w:iCs/>
          <w:color w:val="3C4043"/>
          <w:sz w:val="28"/>
          <w:szCs w:val="28"/>
        </w:rPr>
        <w:t>Key</w:t>
      </w:r>
      <w:proofErr w:type="spellEnd"/>
      <w:r w:rsidRPr="7602CB98">
        <w:rPr>
          <w:rFonts w:ascii="Times New Roman" w:eastAsia="Times New Roman" w:hAnsi="Times New Roman" w:cs="Times New Roman"/>
          <w:b/>
          <w:bCs/>
          <w:i/>
          <w:iCs/>
          <w:color w:val="3C4043"/>
          <w:sz w:val="28"/>
          <w:szCs w:val="28"/>
        </w:rPr>
        <w:t xml:space="preserve"> </w:t>
      </w:r>
      <w:proofErr w:type="spellStart"/>
      <w:r w:rsidRPr="7602CB98">
        <w:rPr>
          <w:rFonts w:ascii="Times New Roman" w:eastAsia="Times New Roman" w:hAnsi="Times New Roman" w:cs="Times New Roman"/>
          <w:b/>
          <w:bCs/>
          <w:i/>
          <w:iCs/>
          <w:color w:val="3C4043"/>
          <w:sz w:val="28"/>
          <w:szCs w:val="28"/>
        </w:rPr>
        <w:t>words</w:t>
      </w:r>
      <w:proofErr w:type="spellEnd"/>
      <w:r w:rsidRPr="7602CB98">
        <w:rPr>
          <w:rFonts w:ascii="Times New Roman" w:eastAsia="Times New Roman" w:hAnsi="Times New Roman" w:cs="Times New Roman"/>
          <w:b/>
          <w:bCs/>
          <w:i/>
          <w:iCs/>
          <w:color w:val="3C4043"/>
          <w:sz w:val="28"/>
          <w:szCs w:val="28"/>
        </w:rPr>
        <w:t>:</w:t>
      </w:r>
      <w:r w:rsidRPr="7602CB98">
        <w:rPr>
          <w:rFonts w:ascii="Times New Roman" w:eastAsia="Times New Roman" w:hAnsi="Times New Roman" w:cs="Times New Roman"/>
          <w:color w:val="3C4043"/>
          <w:sz w:val="28"/>
          <w:szCs w:val="28"/>
        </w:rPr>
        <w:t xml:space="preserve"> </w:t>
      </w:r>
      <w:proofErr w:type="spellStart"/>
      <w:r w:rsidRPr="7602CB98">
        <w:rPr>
          <w:rFonts w:ascii="Times New Roman" w:eastAsia="Times New Roman" w:hAnsi="Times New Roman" w:cs="Times New Roman"/>
          <w:i/>
          <w:iCs/>
          <w:color w:val="3C4043"/>
          <w:sz w:val="28"/>
          <w:szCs w:val="28"/>
        </w:rPr>
        <w:t>interior</w:t>
      </w:r>
      <w:proofErr w:type="spellEnd"/>
      <w:r w:rsidRPr="7602CB98">
        <w:rPr>
          <w:rFonts w:ascii="Times New Roman" w:eastAsia="Times New Roman" w:hAnsi="Times New Roman" w:cs="Times New Roman"/>
          <w:i/>
          <w:iCs/>
          <w:color w:val="3C4043"/>
          <w:sz w:val="28"/>
          <w:szCs w:val="28"/>
        </w:rPr>
        <w:t xml:space="preserve"> </w:t>
      </w:r>
      <w:proofErr w:type="spellStart"/>
      <w:r w:rsidRPr="7602CB98">
        <w:rPr>
          <w:rFonts w:ascii="Times New Roman" w:eastAsia="Times New Roman" w:hAnsi="Times New Roman" w:cs="Times New Roman"/>
          <w:i/>
          <w:iCs/>
          <w:color w:val="3C4043"/>
          <w:sz w:val="28"/>
          <w:szCs w:val="28"/>
        </w:rPr>
        <w:t>design</w:t>
      </w:r>
      <w:proofErr w:type="spellEnd"/>
      <w:r w:rsidRPr="7602CB98">
        <w:rPr>
          <w:rFonts w:ascii="Times New Roman" w:eastAsia="Times New Roman" w:hAnsi="Times New Roman" w:cs="Times New Roman"/>
          <w:i/>
          <w:iCs/>
          <w:color w:val="3C4043"/>
          <w:sz w:val="28"/>
          <w:szCs w:val="28"/>
        </w:rPr>
        <w:t xml:space="preserve">, </w:t>
      </w:r>
      <w:proofErr w:type="spellStart"/>
      <w:r w:rsidRPr="7602CB98">
        <w:rPr>
          <w:rFonts w:ascii="Times New Roman" w:eastAsia="Times New Roman" w:hAnsi="Times New Roman" w:cs="Times New Roman"/>
          <w:i/>
          <w:iCs/>
          <w:color w:val="3C4043"/>
          <w:sz w:val="28"/>
          <w:szCs w:val="28"/>
        </w:rPr>
        <w:t>office</w:t>
      </w:r>
      <w:proofErr w:type="spellEnd"/>
      <w:r w:rsidRPr="7602CB98">
        <w:rPr>
          <w:rFonts w:ascii="Times New Roman" w:eastAsia="Times New Roman" w:hAnsi="Times New Roman" w:cs="Times New Roman"/>
          <w:i/>
          <w:iCs/>
          <w:color w:val="3C4043"/>
          <w:sz w:val="28"/>
          <w:szCs w:val="28"/>
        </w:rPr>
        <w:t xml:space="preserve"> </w:t>
      </w:r>
      <w:proofErr w:type="spellStart"/>
      <w:r w:rsidRPr="7602CB98">
        <w:rPr>
          <w:rFonts w:ascii="Times New Roman" w:eastAsia="Times New Roman" w:hAnsi="Times New Roman" w:cs="Times New Roman"/>
          <w:i/>
          <w:iCs/>
          <w:color w:val="3C4043"/>
          <w:sz w:val="28"/>
          <w:szCs w:val="28"/>
        </w:rPr>
        <w:t>interior</w:t>
      </w:r>
      <w:proofErr w:type="spellEnd"/>
      <w:r w:rsidRPr="7602CB98">
        <w:rPr>
          <w:rFonts w:ascii="Times New Roman" w:eastAsia="Times New Roman" w:hAnsi="Times New Roman" w:cs="Times New Roman"/>
          <w:i/>
          <w:iCs/>
          <w:color w:val="3C4043"/>
          <w:sz w:val="28"/>
          <w:szCs w:val="28"/>
        </w:rPr>
        <w:t xml:space="preserve">, </w:t>
      </w:r>
      <w:proofErr w:type="spellStart"/>
      <w:r w:rsidRPr="7602CB98">
        <w:rPr>
          <w:rFonts w:ascii="Times New Roman" w:eastAsia="Times New Roman" w:hAnsi="Times New Roman" w:cs="Times New Roman"/>
          <w:i/>
          <w:iCs/>
          <w:color w:val="3C4043"/>
          <w:sz w:val="28"/>
          <w:szCs w:val="28"/>
        </w:rPr>
        <w:t>design</w:t>
      </w:r>
      <w:proofErr w:type="spellEnd"/>
      <w:r w:rsidRPr="7602CB98">
        <w:rPr>
          <w:rFonts w:ascii="Times New Roman" w:eastAsia="Times New Roman" w:hAnsi="Times New Roman" w:cs="Times New Roman"/>
          <w:i/>
          <w:iCs/>
          <w:color w:val="3C4043"/>
          <w:sz w:val="28"/>
          <w:szCs w:val="28"/>
        </w:rPr>
        <w:t xml:space="preserve"> </w:t>
      </w:r>
      <w:proofErr w:type="spellStart"/>
      <w:r w:rsidRPr="7602CB98">
        <w:rPr>
          <w:rFonts w:ascii="Times New Roman" w:eastAsia="Times New Roman" w:hAnsi="Times New Roman" w:cs="Times New Roman"/>
          <w:i/>
          <w:iCs/>
          <w:color w:val="3C4043"/>
          <w:sz w:val="28"/>
          <w:szCs w:val="28"/>
        </w:rPr>
        <w:t>concept</w:t>
      </w:r>
      <w:proofErr w:type="spellEnd"/>
      <w:r w:rsidRPr="7602CB98">
        <w:rPr>
          <w:rFonts w:ascii="Times New Roman" w:eastAsia="Times New Roman" w:hAnsi="Times New Roman" w:cs="Times New Roman"/>
          <w:i/>
          <w:iCs/>
          <w:color w:val="3C4043"/>
          <w:sz w:val="28"/>
          <w:szCs w:val="28"/>
        </w:rPr>
        <w:t xml:space="preserve">, </w:t>
      </w:r>
      <w:proofErr w:type="spellStart"/>
      <w:r w:rsidRPr="7602CB98">
        <w:rPr>
          <w:rFonts w:ascii="Times New Roman" w:eastAsia="Times New Roman" w:hAnsi="Times New Roman" w:cs="Times New Roman"/>
          <w:i/>
          <w:iCs/>
          <w:color w:val="3C4043"/>
          <w:sz w:val="28"/>
          <w:szCs w:val="28"/>
        </w:rPr>
        <w:t>functional</w:t>
      </w:r>
      <w:proofErr w:type="spellEnd"/>
      <w:r w:rsidRPr="7602CB98">
        <w:rPr>
          <w:rFonts w:ascii="Times New Roman" w:eastAsia="Times New Roman" w:hAnsi="Times New Roman" w:cs="Times New Roman"/>
          <w:i/>
          <w:iCs/>
          <w:color w:val="3C4043"/>
          <w:sz w:val="28"/>
          <w:szCs w:val="28"/>
        </w:rPr>
        <w:t xml:space="preserve"> </w:t>
      </w:r>
      <w:proofErr w:type="spellStart"/>
      <w:r w:rsidRPr="7602CB98">
        <w:rPr>
          <w:rFonts w:ascii="Times New Roman" w:eastAsia="Times New Roman" w:hAnsi="Times New Roman" w:cs="Times New Roman"/>
          <w:i/>
          <w:iCs/>
          <w:color w:val="3C4043"/>
          <w:sz w:val="28"/>
          <w:szCs w:val="28"/>
        </w:rPr>
        <w:t>organization</w:t>
      </w:r>
      <w:proofErr w:type="spellEnd"/>
      <w:r w:rsidRPr="7602CB98">
        <w:rPr>
          <w:rFonts w:ascii="Times New Roman" w:eastAsia="Times New Roman" w:hAnsi="Times New Roman" w:cs="Times New Roman"/>
          <w:i/>
          <w:iCs/>
          <w:color w:val="3C4043"/>
          <w:sz w:val="28"/>
          <w:szCs w:val="28"/>
        </w:rPr>
        <w:t>.</w:t>
      </w:r>
      <w:r w:rsidRPr="7602CB98">
        <w:rPr>
          <w:rFonts w:ascii="Calibri" w:eastAsia="Calibri" w:hAnsi="Calibri" w:cs="Calibri"/>
          <w:color w:val="000000" w:themeColor="text1"/>
          <w:sz w:val="22"/>
          <w:szCs w:val="22"/>
        </w:rPr>
        <w:t xml:space="preserve"> </w:t>
      </w:r>
    </w:p>
    <w:p w:rsidR="007012AD" w:rsidRDefault="007012AD" w:rsidP="7602CB98">
      <w:pPr>
        <w:spacing w:line="259" w:lineRule="auto"/>
        <w:rPr>
          <w:rFonts w:ascii="Calibri" w:eastAsia="Calibri" w:hAnsi="Calibri" w:cs="Calibri"/>
          <w:color w:val="000000" w:themeColor="text1"/>
          <w:sz w:val="22"/>
          <w:szCs w:val="22"/>
        </w:rPr>
      </w:pPr>
    </w:p>
    <w:p w:rsidR="007012AD" w:rsidRDefault="00396E65">
      <w:r>
        <w:br w:type="page"/>
      </w:r>
    </w:p>
    <w:p w:rsidR="007012AD" w:rsidRDefault="69683820" w:rsidP="7602CB98">
      <w:pPr>
        <w:spacing w:line="360" w:lineRule="auto"/>
        <w:ind w:right="567"/>
        <w:jc w:val="center"/>
        <w:rPr>
          <w:rFonts w:ascii="Times New Roman" w:eastAsia="Times New Roman" w:hAnsi="Times New Roman" w:cs="Times New Roman"/>
          <w:b/>
          <w:bCs/>
          <w:color w:val="000000" w:themeColor="text1"/>
          <w:sz w:val="28"/>
          <w:szCs w:val="28"/>
        </w:rPr>
      </w:pPr>
      <w:r w:rsidRPr="7602CB98">
        <w:rPr>
          <w:rStyle w:val="1Char"/>
          <w:b w:val="0"/>
          <w:bCs w:val="0"/>
        </w:rPr>
        <w:lastRenderedPageBreak/>
        <w:t>ВСТУП</w:t>
      </w:r>
    </w:p>
    <w:p w:rsidR="007012AD" w:rsidRDefault="007012AD" w:rsidP="7602CB98">
      <w:pPr>
        <w:spacing w:line="360" w:lineRule="auto"/>
        <w:ind w:right="567"/>
        <w:jc w:val="center"/>
        <w:rPr>
          <w:rFonts w:ascii="Times New Roman" w:eastAsia="Times New Roman" w:hAnsi="Times New Roman" w:cs="Times New Roman"/>
          <w:color w:val="000000" w:themeColor="text1"/>
          <w:sz w:val="28"/>
          <w:szCs w:val="28"/>
        </w:rPr>
      </w:pPr>
    </w:p>
    <w:p w:rsidR="007012AD" w:rsidRDefault="69683820" w:rsidP="7602CB98">
      <w:pPr>
        <w:spacing w:line="360" w:lineRule="auto"/>
        <w:ind w:left="708" w:right="567"/>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Актуальність теми</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Сучасний офісний дизайн у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є втіленням елегантності, розкоші та функціональності, що робить його надзвичайно актуальним для сучасного бізнес-середовища. Цей стиль, відомий своїми геометричними формами, яскравими кольорами та використанням дорогих матеріалів, створює унікальну атмосферу, яка сприяє підвищенню продуктивності працівників і залученню клієнтів та партнерів. </w:t>
      </w:r>
      <w:proofErr w:type="spellStart"/>
      <w:r w:rsidRPr="7602CB98">
        <w:rPr>
          <w:rFonts w:ascii="Times New Roman" w:eastAsia="Times New Roman" w:hAnsi="Times New Roman" w:cs="Times New Roman"/>
          <w:color w:val="000000" w:themeColor="text1"/>
          <w:sz w:val="28"/>
          <w:szCs w:val="28"/>
        </w:rPr>
        <w:t>Дизайн-проєкт</w:t>
      </w:r>
      <w:proofErr w:type="spellEnd"/>
      <w:r w:rsidRPr="7602CB98">
        <w:rPr>
          <w:rFonts w:ascii="Times New Roman" w:eastAsia="Times New Roman" w:hAnsi="Times New Roman" w:cs="Times New Roman"/>
          <w:color w:val="000000" w:themeColor="text1"/>
          <w:sz w:val="28"/>
          <w:szCs w:val="28"/>
        </w:rPr>
        <w:t xml:space="preserve"> офісу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не тільки відповідає вимогам сучасного бізнесу, але й підкреслює престиж і професіоналізм компанії.</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Мета та завдання дослідження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Метою кваліфікаційної роботи є розробка концептуального та практичного підходу до створення офісного простору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який забезпечує комфорт, естетичну привабливість та функціональність.</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Основні завдання дослідження:</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Аналіз джерел:</w:t>
      </w:r>
      <w:r w:rsidRPr="7602CB98">
        <w:rPr>
          <w:rFonts w:ascii="Times New Roman" w:eastAsia="Times New Roman" w:hAnsi="Times New Roman" w:cs="Times New Roman"/>
          <w:color w:val="000000" w:themeColor="text1"/>
          <w:sz w:val="28"/>
          <w:szCs w:val="28"/>
        </w:rPr>
        <w:t xml:space="preserve"> Проаналізувати літературні та наукові джерела, а також нормативні аспекти дизайну офісних приміщень.</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Визначення вимог:</w:t>
      </w:r>
      <w:r w:rsidRPr="7602CB98">
        <w:rPr>
          <w:rFonts w:ascii="Times New Roman" w:eastAsia="Times New Roman" w:hAnsi="Times New Roman" w:cs="Times New Roman"/>
          <w:color w:val="000000" w:themeColor="text1"/>
          <w:sz w:val="28"/>
          <w:szCs w:val="28"/>
        </w:rPr>
        <w:t xml:space="preserve"> Визначити основні вимоги до об'єктів даної категорії, включаючи ергономіку, освітлення та матеріали.</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Аналіз функціональних складових:</w:t>
      </w:r>
      <w:r w:rsidRPr="7602CB98">
        <w:rPr>
          <w:rFonts w:ascii="Times New Roman" w:eastAsia="Times New Roman" w:hAnsi="Times New Roman" w:cs="Times New Roman"/>
          <w:color w:val="000000" w:themeColor="text1"/>
          <w:sz w:val="28"/>
          <w:szCs w:val="28"/>
        </w:rPr>
        <w:t xml:space="preserve"> Провести аналіз функціональних складових офісного простору та його зонування.</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Розробка концепції:</w:t>
      </w:r>
      <w:r w:rsidRPr="7602CB98">
        <w:rPr>
          <w:rFonts w:ascii="Times New Roman" w:eastAsia="Times New Roman" w:hAnsi="Times New Roman" w:cs="Times New Roman"/>
          <w:color w:val="000000" w:themeColor="text1"/>
          <w:sz w:val="28"/>
          <w:szCs w:val="28"/>
        </w:rPr>
        <w:t xml:space="preserve"> Розробити технічне завдання та концепцію </w:t>
      </w:r>
      <w:proofErr w:type="spellStart"/>
      <w:r w:rsidRPr="7602CB98">
        <w:rPr>
          <w:rFonts w:ascii="Times New Roman" w:eastAsia="Times New Roman" w:hAnsi="Times New Roman" w:cs="Times New Roman"/>
          <w:color w:val="000000" w:themeColor="text1"/>
          <w:sz w:val="28"/>
          <w:szCs w:val="28"/>
        </w:rPr>
        <w:t>дизайн-проєкту</w:t>
      </w:r>
      <w:proofErr w:type="spellEnd"/>
      <w:r w:rsidRPr="7602CB98">
        <w:rPr>
          <w:rFonts w:ascii="Times New Roman" w:eastAsia="Times New Roman" w:hAnsi="Times New Roman" w:cs="Times New Roman"/>
          <w:color w:val="000000" w:themeColor="text1"/>
          <w:sz w:val="28"/>
          <w:szCs w:val="28"/>
        </w:rPr>
        <w:t xml:space="preserve"> інтер'єру офісу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 xml:space="preserve">Створення </w:t>
      </w:r>
      <w:proofErr w:type="spellStart"/>
      <w:r w:rsidRPr="7602CB98">
        <w:rPr>
          <w:rFonts w:ascii="Times New Roman" w:eastAsia="Times New Roman" w:hAnsi="Times New Roman" w:cs="Times New Roman"/>
          <w:b/>
          <w:bCs/>
          <w:color w:val="000000" w:themeColor="text1"/>
          <w:sz w:val="28"/>
          <w:szCs w:val="28"/>
        </w:rPr>
        <w:t>дизайн-проєкту</w:t>
      </w:r>
      <w:proofErr w:type="spellEnd"/>
      <w:r w:rsidRPr="7602CB98">
        <w:rPr>
          <w:rFonts w:ascii="Times New Roman" w:eastAsia="Times New Roman" w:hAnsi="Times New Roman" w:cs="Times New Roman"/>
          <w:b/>
          <w:bCs/>
          <w:color w:val="000000" w:themeColor="text1"/>
          <w:sz w:val="28"/>
          <w:szCs w:val="28"/>
        </w:rPr>
        <w:t>:</w:t>
      </w:r>
      <w:r w:rsidRPr="7602CB98">
        <w:rPr>
          <w:rFonts w:ascii="Times New Roman" w:eastAsia="Times New Roman" w:hAnsi="Times New Roman" w:cs="Times New Roman"/>
          <w:color w:val="000000" w:themeColor="text1"/>
          <w:sz w:val="28"/>
          <w:szCs w:val="28"/>
        </w:rPr>
        <w:t xml:space="preserve"> Створити комплексний </w:t>
      </w:r>
      <w:proofErr w:type="spellStart"/>
      <w:r w:rsidRPr="7602CB98">
        <w:rPr>
          <w:rFonts w:ascii="Times New Roman" w:eastAsia="Times New Roman" w:hAnsi="Times New Roman" w:cs="Times New Roman"/>
          <w:color w:val="000000" w:themeColor="text1"/>
          <w:sz w:val="28"/>
          <w:szCs w:val="28"/>
        </w:rPr>
        <w:t>дизайн-проєкт</w:t>
      </w:r>
      <w:proofErr w:type="spellEnd"/>
      <w:r w:rsidRPr="7602CB98">
        <w:rPr>
          <w:rFonts w:ascii="Times New Roman" w:eastAsia="Times New Roman" w:hAnsi="Times New Roman" w:cs="Times New Roman"/>
          <w:color w:val="000000" w:themeColor="text1"/>
          <w:sz w:val="28"/>
          <w:szCs w:val="28"/>
        </w:rPr>
        <w:t xml:space="preserve"> з використанням комп’ютерних технологій, таких як </w:t>
      </w:r>
      <w:proofErr w:type="spellStart"/>
      <w:r w:rsidRPr="7602CB98">
        <w:rPr>
          <w:rFonts w:ascii="Times New Roman" w:eastAsia="Times New Roman" w:hAnsi="Times New Roman" w:cs="Times New Roman"/>
          <w:color w:val="000000" w:themeColor="text1"/>
          <w:sz w:val="28"/>
          <w:szCs w:val="28"/>
        </w:rPr>
        <w:t>ArchiCAD</w:t>
      </w:r>
      <w:proofErr w:type="spellEnd"/>
      <w:r w:rsidRPr="7602CB98">
        <w:rPr>
          <w:rFonts w:ascii="Times New Roman" w:eastAsia="Times New Roman" w:hAnsi="Times New Roman" w:cs="Times New Roman"/>
          <w:color w:val="000000" w:themeColor="text1"/>
          <w:sz w:val="28"/>
          <w:szCs w:val="28"/>
        </w:rPr>
        <w:t xml:space="preserve"> та </w:t>
      </w:r>
      <w:proofErr w:type="spellStart"/>
      <w:r w:rsidRPr="7602CB98">
        <w:rPr>
          <w:rFonts w:ascii="Times New Roman" w:eastAsia="Times New Roman" w:hAnsi="Times New Roman" w:cs="Times New Roman"/>
          <w:color w:val="000000" w:themeColor="text1"/>
          <w:sz w:val="28"/>
          <w:szCs w:val="28"/>
        </w:rPr>
        <w:t>Adobe</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Illustrator</w:t>
      </w:r>
      <w:proofErr w:type="spellEnd"/>
      <w:r w:rsidRPr="7602CB98">
        <w:rPr>
          <w:rFonts w:ascii="Times New Roman" w:eastAsia="Times New Roman" w:hAnsi="Times New Roman" w:cs="Times New Roman"/>
          <w:color w:val="000000" w:themeColor="text1"/>
          <w:sz w:val="28"/>
          <w:szCs w:val="28"/>
        </w:rPr>
        <w:t>.</w:t>
      </w:r>
    </w:p>
    <w:p w:rsidR="007012AD" w:rsidRDefault="69683820" w:rsidP="7602CB98">
      <w:pPr>
        <w:spacing w:after="0" w:line="360" w:lineRule="auto"/>
        <w:ind w:left="720"/>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Об’єкт і предмет дослідження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Об'єкт дослідження:</w:t>
      </w:r>
      <w:r w:rsidRPr="7602CB98">
        <w:rPr>
          <w:rFonts w:ascii="Times New Roman" w:eastAsia="Times New Roman" w:hAnsi="Times New Roman" w:cs="Times New Roman"/>
          <w:color w:val="000000" w:themeColor="text1"/>
          <w:sz w:val="28"/>
          <w:szCs w:val="28"/>
        </w:rPr>
        <w:t xml:space="preserve"> дизайн інтер'єру офісного приміщення.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Предмет дослідження:</w:t>
      </w:r>
      <w:r w:rsidRPr="7602CB98">
        <w:rPr>
          <w:rFonts w:ascii="Times New Roman" w:eastAsia="Times New Roman" w:hAnsi="Times New Roman" w:cs="Times New Roman"/>
          <w:color w:val="000000" w:themeColor="text1"/>
          <w:sz w:val="28"/>
          <w:szCs w:val="28"/>
        </w:rPr>
        <w:t xml:space="preserve"> функціонально-планувальні, предметно-просторові та художньо-естетичні особливості інтер'єрів офісів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Методи дослідження</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Методи дослідження включають:</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Аналіз досвіду </w:t>
      </w:r>
      <w:proofErr w:type="spellStart"/>
      <w:r w:rsidRPr="7602CB98">
        <w:rPr>
          <w:rFonts w:ascii="Times New Roman" w:eastAsia="Times New Roman" w:hAnsi="Times New Roman" w:cs="Times New Roman"/>
          <w:b/>
          <w:bCs/>
          <w:color w:val="000000" w:themeColor="text1"/>
          <w:sz w:val="28"/>
          <w:szCs w:val="28"/>
        </w:rPr>
        <w:t>проєктування</w:t>
      </w:r>
      <w:proofErr w:type="spellEnd"/>
      <w:r w:rsidRPr="7602CB98">
        <w:rPr>
          <w:rFonts w:ascii="Times New Roman" w:eastAsia="Times New Roman" w:hAnsi="Times New Roman" w:cs="Times New Roman"/>
          <w:b/>
          <w:bCs/>
          <w:color w:val="000000" w:themeColor="text1"/>
          <w:sz w:val="28"/>
          <w:szCs w:val="28"/>
        </w:rPr>
        <w:t>:</w:t>
      </w:r>
      <w:r w:rsidRPr="7602CB98">
        <w:rPr>
          <w:rFonts w:ascii="Times New Roman" w:eastAsia="Times New Roman" w:hAnsi="Times New Roman" w:cs="Times New Roman"/>
          <w:color w:val="000000" w:themeColor="text1"/>
          <w:sz w:val="28"/>
          <w:szCs w:val="28"/>
        </w:rPr>
        <w:t xml:space="preserve"> Вивчення кращих практик в дизайні офісів.</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Синтез висновків та пропозицій:</w:t>
      </w:r>
      <w:r w:rsidRPr="7602CB98">
        <w:rPr>
          <w:rFonts w:ascii="Times New Roman" w:eastAsia="Times New Roman" w:hAnsi="Times New Roman" w:cs="Times New Roman"/>
          <w:color w:val="000000" w:themeColor="text1"/>
          <w:sz w:val="28"/>
          <w:szCs w:val="28"/>
        </w:rPr>
        <w:t xml:space="preserve"> Висновки на основі аналізу існуючих </w:t>
      </w:r>
      <w:proofErr w:type="spellStart"/>
      <w:r w:rsidRPr="7602CB98">
        <w:rPr>
          <w:rFonts w:ascii="Times New Roman" w:eastAsia="Times New Roman" w:hAnsi="Times New Roman" w:cs="Times New Roman"/>
          <w:color w:val="000000" w:themeColor="text1"/>
          <w:sz w:val="28"/>
          <w:szCs w:val="28"/>
        </w:rPr>
        <w:t>проєктів</w:t>
      </w:r>
      <w:proofErr w:type="spellEnd"/>
      <w:r w:rsidRPr="7602CB98">
        <w:rPr>
          <w:rFonts w:ascii="Times New Roman" w:eastAsia="Times New Roman" w:hAnsi="Times New Roman" w:cs="Times New Roman"/>
          <w:color w:val="000000" w:themeColor="text1"/>
          <w:sz w:val="28"/>
          <w:szCs w:val="28"/>
        </w:rPr>
        <w:t>.</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Порівняльний аналіз:</w:t>
      </w:r>
      <w:r w:rsidRPr="7602CB98">
        <w:rPr>
          <w:rFonts w:ascii="Times New Roman" w:eastAsia="Times New Roman" w:hAnsi="Times New Roman" w:cs="Times New Roman"/>
          <w:color w:val="000000" w:themeColor="text1"/>
          <w:sz w:val="28"/>
          <w:szCs w:val="28"/>
        </w:rPr>
        <w:t xml:space="preserve"> Порівняння різних підходів до дизайну офісів.</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Літературно-системний аналіз:</w:t>
      </w:r>
      <w:r w:rsidRPr="7602CB98">
        <w:rPr>
          <w:rFonts w:ascii="Times New Roman" w:eastAsia="Times New Roman" w:hAnsi="Times New Roman" w:cs="Times New Roman"/>
          <w:color w:val="000000" w:themeColor="text1"/>
          <w:sz w:val="28"/>
          <w:szCs w:val="28"/>
        </w:rPr>
        <w:t xml:space="preserve"> Вивчення наукових джерел.</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Комп’ютерне моделювання:</w:t>
      </w:r>
      <w:r w:rsidRPr="7602CB98">
        <w:rPr>
          <w:rFonts w:ascii="Times New Roman" w:eastAsia="Times New Roman" w:hAnsi="Times New Roman" w:cs="Times New Roman"/>
          <w:color w:val="000000" w:themeColor="text1"/>
          <w:sz w:val="28"/>
          <w:szCs w:val="28"/>
        </w:rPr>
        <w:t xml:space="preserve"> Використання програм </w:t>
      </w:r>
      <w:proofErr w:type="spellStart"/>
      <w:r w:rsidRPr="7602CB98">
        <w:rPr>
          <w:rFonts w:ascii="Times New Roman" w:eastAsia="Times New Roman" w:hAnsi="Times New Roman" w:cs="Times New Roman"/>
          <w:color w:val="000000" w:themeColor="text1"/>
          <w:sz w:val="28"/>
          <w:szCs w:val="28"/>
        </w:rPr>
        <w:t>ArchiCAD</w:t>
      </w:r>
      <w:proofErr w:type="spellEnd"/>
      <w:r w:rsidRPr="7602CB98">
        <w:rPr>
          <w:rFonts w:ascii="Times New Roman" w:eastAsia="Times New Roman" w:hAnsi="Times New Roman" w:cs="Times New Roman"/>
          <w:color w:val="000000" w:themeColor="text1"/>
          <w:sz w:val="28"/>
          <w:szCs w:val="28"/>
        </w:rPr>
        <w:t xml:space="preserve">, 3ds MAX та </w:t>
      </w:r>
      <w:proofErr w:type="spellStart"/>
      <w:r w:rsidRPr="7602CB98">
        <w:rPr>
          <w:rFonts w:ascii="Times New Roman" w:eastAsia="Times New Roman" w:hAnsi="Times New Roman" w:cs="Times New Roman"/>
          <w:color w:val="000000" w:themeColor="text1"/>
          <w:sz w:val="28"/>
          <w:szCs w:val="28"/>
        </w:rPr>
        <w:t>Adobe</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Illustrator</w:t>
      </w:r>
      <w:proofErr w:type="spellEnd"/>
      <w:r w:rsidRPr="7602CB98">
        <w:rPr>
          <w:rFonts w:ascii="Times New Roman" w:eastAsia="Times New Roman" w:hAnsi="Times New Roman" w:cs="Times New Roman"/>
          <w:color w:val="000000" w:themeColor="text1"/>
          <w:sz w:val="28"/>
          <w:szCs w:val="28"/>
        </w:rPr>
        <w:t xml:space="preserve"> для створення візуалізацій.</w:t>
      </w:r>
    </w:p>
    <w:p w:rsidR="007012AD" w:rsidRDefault="007012AD" w:rsidP="7602CB98">
      <w:pPr>
        <w:spacing w:after="0" w:line="360" w:lineRule="auto"/>
        <w:jc w:val="both"/>
        <w:rPr>
          <w:rFonts w:ascii="Times New Roman" w:eastAsia="Times New Roman" w:hAnsi="Times New Roman" w:cs="Times New Roman"/>
          <w:color w:val="000000" w:themeColor="text1"/>
          <w:sz w:val="28"/>
          <w:szCs w:val="28"/>
        </w:rPr>
      </w:pP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Інформаційна база дослідження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Інформаційна база дослідження складається з норм та правил ДБН та </w:t>
      </w:r>
      <w:proofErr w:type="spellStart"/>
      <w:r w:rsidRPr="7602CB98">
        <w:rPr>
          <w:rFonts w:ascii="Times New Roman" w:eastAsia="Times New Roman" w:hAnsi="Times New Roman" w:cs="Times New Roman"/>
          <w:color w:val="000000" w:themeColor="text1"/>
          <w:sz w:val="28"/>
          <w:szCs w:val="28"/>
        </w:rPr>
        <w:t>СНіП</w:t>
      </w:r>
      <w:proofErr w:type="spellEnd"/>
      <w:r w:rsidRPr="7602CB98">
        <w:rPr>
          <w:rFonts w:ascii="Times New Roman" w:eastAsia="Times New Roman" w:hAnsi="Times New Roman" w:cs="Times New Roman"/>
          <w:color w:val="000000" w:themeColor="text1"/>
          <w:sz w:val="28"/>
          <w:szCs w:val="28"/>
        </w:rPr>
        <w:t xml:space="preserve">, навчальних посібників, наукових публікацій тощо. Зокрема, важливими джерелами стали роботи </w:t>
      </w:r>
      <w:proofErr w:type="spellStart"/>
      <w:r w:rsidRPr="7602CB98">
        <w:rPr>
          <w:rFonts w:ascii="Times New Roman" w:eastAsia="Times New Roman" w:hAnsi="Times New Roman" w:cs="Times New Roman"/>
          <w:color w:val="000000" w:themeColor="text1"/>
          <w:sz w:val="28"/>
          <w:szCs w:val="28"/>
        </w:rPr>
        <w:t>Брича</w:t>
      </w:r>
      <w:proofErr w:type="spellEnd"/>
      <w:r w:rsidRPr="7602CB98">
        <w:rPr>
          <w:rFonts w:ascii="Times New Roman" w:eastAsia="Times New Roman" w:hAnsi="Times New Roman" w:cs="Times New Roman"/>
          <w:color w:val="000000" w:themeColor="text1"/>
          <w:sz w:val="28"/>
          <w:szCs w:val="28"/>
        </w:rPr>
        <w:t xml:space="preserve"> В.Я., </w:t>
      </w:r>
      <w:proofErr w:type="spellStart"/>
      <w:r w:rsidRPr="7602CB98">
        <w:rPr>
          <w:rFonts w:ascii="Times New Roman" w:eastAsia="Times New Roman" w:hAnsi="Times New Roman" w:cs="Times New Roman"/>
          <w:color w:val="000000" w:themeColor="text1"/>
          <w:sz w:val="28"/>
          <w:szCs w:val="28"/>
        </w:rPr>
        <w:t>Ковешнікова</w:t>
      </w:r>
      <w:proofErr w:type="spellEnd"/>
      <w:r w:rsidRPr="7602CB98">
        <w:rPr>
          <w:rFonts w:ascii="Times New Roman" w:eastAsia="Times New Roman" w:hAnsi="Times New Roman" w:cs="Times New Roman"/>
          <w:color w:val="000000" w:themeColor="text1"/>
          <w:sz w:val="28"/>
          <w:szCs w:val="28"/>
        </w:rPr>
        <w:t xml:space="preserve"> В.С., Матвієнка А.Т., </w:t>
      </w:r>
      <w:proofErr w:type="spellStart"/>
      <w:r w:rsidRPr="7602CB98">
        <w:rPr>
          <w:rFonts w:ascii="Times New Roman" w:eastAsia="Times New Roman" w:hAnsi="Times New Roman" w:cs="Times New Roman"/>
          <w:color w:val="000000" w:themeColor="text1"/>
          <w:sz w:val="28"/>
          <w:szCs w:val="28"/>
        </w:rPr>
        <w:t>Коренця</w:t>
      </w:r>
      <w:proofErr w:type="spellEnd"/>
      <w:r w:rsidRPr="7602CB98">
        <w:rPr>
          <w:rFonts w:ascii="Times New Roman" w:eastAsia="Times New Roman" w:hAnsi="Times New Roman" w:cs="Times New Roman"/>
          <w:color w:val="000000" w:themeColor="text1"/>
          <w:sz w:val="28"/>
          <w:szCs w:val="28"/>
        </w:rPr>
        <w:t xml:space="preserve"> Ю.М., </w:t>
      </w:r>
      <w:proofErr w:type="spellStart"/>
      <w:r w:rsidRPr="7602CB98">
        <w:rPr>
          <w:rFonts w:ascii="Times New Roman" w:eastAsia="Times New Roman" w:hAnsi="Times New Roman" w:cs="Times New Roman"/>
          <w:color w:val="000000" w:themeColor="text1"/>
          <w:sz w:val="28"/>
          <w:szCs w:val="28"/>
        </w:rPr>
        <w:t>Клєвцова</w:t>
      </w:r>
      <w:proofErr w:type="spellEnd"/>
      <w:r w:rsidRPr="7602CB98">
        <w:rPr>
          <w:rFonts w:ascii="Times New Roman" w:eastAsia="Times New Roman" w:hAnsi="Times New Roman" w:cs="Times New Roman"/>
          <w:color w:val="000000" w:themeColor="text1"/>
          <w:sz w:val="28"/>
          <w:szCs w:val="28"/>
        </w:rPr>
        <w:t xml:space="preserve"> Є.Г., </w:t>
      </w:r>
      <w:proofErr w:type="spellStart"/>
      <w:r w:rsidRPr="7602CB98">
        <w:rPr>
          <w:rFonts w:ascii="Times New Roman" w:eastAsia="Times New Roman" w:hAnsi="Times New Roman" w:cs="Times New Roman"/>
          <w:color w:val="000000" w:themeColor="text1"/>
          <w:sz w:val="28"/>
          <w:szCs w:val="28"/>
        </w:rPr>
        <w:t>Разметової</w:t>
      </w:r>
      <w:proofErr w:type="spellEnd"/>
      <w:r w:rsidRPr="7602CB98">
        <w:rPr>
          <w:rFonts w:ascii="Times New Roman" w:eastAsia="Times New Roman" w:hAnsi="Times New Roman" w:cs="Times New Roman"/>
          <w:color w:val="000000" w:themeColor="text1"/>
          <w:sz w:val="28"/>
          <w:szCs w:val="28"/>
        </w:rPr>
        <w:t xml:space="preserve"> О.Г., </w:t>
      </w:r>
      <w:proofErr w:type="spellStart"/>
      <w:r w:rsidRPr="7602CB98">
        <w:rPr>
          <w:rFonts w:ascii="Times New Roman" w:eastAsia="Times New Roman" w:hAnsi="Times New Roman" w:cs="Times New Roman"/>
          <w:color w:val="000000" w:themeColor="text1"/>
          <w:sz w:val="28"/>
          <w:szCs w:val="28"/>
        </w:rPr>
        <w:t>Роглєва</w:t>
      </w:r>
      <w:proofErr w:type="spellEnd"/>
      <w:r w:rsidRPr="7602CB98">
        <w:rPr>
          <w:rFonts w:ascii="Times New Roman" w:eastAsia="Times New Roman" w:hAnsi="Times New Roman" w:cs="Times New Roman"/>
          <w:color w:val="000000" w:themeColor="text1"/>
          <w:sz w:val="28"/>
          <w:szCs w:val="28"/>
        </w:rPr>
        <w:t xml:space="preserve"> Х.Й., </w:t>
      </w:r>
      <w:proofErr w:type="spellStart"/>
      <w:r w:rsidRPr="7602CB98">
        <w:rPr>
          <w:rFonts w:ascii="Times New Roman" w:eastAsia="Times New Roman" w:hAnsi="Times New Roman" w:cs="Times New Roman"/>
          <w:color w:val="000000" w:themeColor="text1"/>
          <w:sz w:val="28"/>
          <w:szCs w:val="28"/>
        </w:rPr>
        <w:t>Мальської</w:t>
      </w:r>
      <w:proofErr w:type="spellEnd"/>
      <w:r w:rsidRPr="7602CB98">
        <w:rPr>
          <w:rFonts w:ascii="Times New Roman" w:eastAsia="Times New Roman" w:hAnsi="Times New Roman" w:cs="Times New Roman"/>
          <w:color w:val="000000" w:themeColor="text1"/>
          <w:sz w:val="28"/>
          <w:szCs w:val="28"/>
        </w:rPr>
        <w:t xml:space="preserve"> М.П., </w:t>
      </w:r>
      <w:proofErr w:type="spellStart"/>
      <w:r w:rsidRPr="7602CB98">
        <w:rPr>
          <w:rFonts w:ascii="Times New Roman" w:eastAsia="Times New Roman" w:hAnsi="Times New Roman" w:cs="Times New Roman"/>
          <w:color w:val="000000" w:themeColor="text1"/>
          <w:sz w:val="28"/>
          <w:szCs w:val="28"/>
        </w:rPr>
        <w:t>Гаталяка</w:t>
      </w:r>
      <w:proofErr w:type="spellEnd"/>
      <w:r w:rsidRPr="7602CB98">
        <w:rPr>
          <w:rFonts w:ascii="Times New Roman" w:eastAsia="Times New Roman" w:hAnsi="Times New Roman" w:cs="Times New Roman"/>
          <w:color w:val="000000" w:themeColor="text1"/>
          <w:sz w:val="28"/>
          <w:szCs w:val="28"/>
        </w:rPr>
        <w:t xml:space="preserve"> О.М., Ганича Н.М.</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Елементи наукової новизни та практичне значення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У даній роботі проаналізовано сучасний досвід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офісних інтер'єрів у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та визначено особливості їх дизайну. Обґрунтовано новітні підходи та засоби, спрямовані на удосконалення дизайн-рішень. Результати дослідження можуть бути використані при подальшому </w:t>
      </w:r>
      <w:proofErr w:type="spellStart"/>
      <w:r w:rsidRPr="7602CB98">
        <w:rPr>
          <w:rFonts w:ascii="Times New Roman" w:eastAsia="Times New Roman" w:hAnsi="Times New Roman" w:cs="Times New Roman"/>
          <w:color w:val="000000" w:themeColor="text1"/>
          <w:sz w:val="28"/>
          <w:szCs w:val="28"/>
        </w:rPr>
        <w:t>проєктуванні</w:t>
      </w:r>
      <w:proofErr w:type="spellEnd"/>
      <w:r w:rsidRPr="7602CB98">
        <w:rPr>
          <w:rFonts w:ascii="Times New Roman" w:eastAsia="Times New Roman" w:hAnsi="Times New Roman" w:cs="Times New Roman"/>
          <w:color w:val="000000" w:themeColor="text1"/>
          <w:sz w:val="28"/>
          <w:szCs w:val="28"/>
        </w:rPr>
        <w:t xml:space="preserve"> офісів в даному стилі.</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Структура і обсяг роботи</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Кваліфікаційна робота складається з трьох частин, кожна з яких завершується висновками.</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Перший розділ:</w:t>
      </w:r>
      <w:r w:rsidRPr="7602CB98">
        <w:rPr>
          <w:rFonts w:ascii="Times New Roman" w:eastAsia="Times New Roman" w:hAnsi="Times New Roman" w:cs="Times New Roman"/>
          <w:color w:val="000000" w:themeColor="text1"/>
          <w:sz w:val="28"/>
          <w:szCs w:val="28"/>
        </w:rPr>
        <w:t xml:space="preserve"> Досліджено законодавчі та нормативні аспекти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офісів, включаючи будівельні норми, вимоги безпеки, об’ємно-планувальні рішення та поділ приміщення на функціональні зони, організацію внутрішнього простору.</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Другий розділ:</w:t>
      </w:r>
      <w:r w:rsidRPr="7602CB98">
        <w:rPr>
          <w:rFonts w:ascii="Times New Roman" w:eastAsia="Times New Roman" w:hAnsi="Times New Roman" w:cs="Times New Roman"/>
          <w:color w:val="000000" w:themeColor="text1"/>
          <w:sz w:val="28"/>
          <w:szCs w:val="28"/>
        </w:rPr>
        <w:t xml:space="preserve"> Присвячений планувальним та функціональним особливостям дизайну інтер'єру офісу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Описані характеристики об’єкту, його вихідні дані та подана концепція обраного </w:t>
      </w:r>
      <w:proofErr w:type="spellStart"/>
      <w:r w:rsidRPr="7602CB98">
        <w:rPr>
          <w:rFonts w:ascii="Times New Roman" w:eastAsia="Times New Roman" w:hAnsi="Times New Roman" w:cs="Times New Roman"/>
          <w:color w:val="000000" w:themeColor="text1"/>
          <w:sz w:val="28"/>
          <w:szCs w:val="28"/>
        </w:rPr>
        <w:t>дизайн-проєкту</w:t>
      </w:r>
      <w:proofErr w:type="spellEnd"/>
      <w:r w:rsidRPr="7602CB98">
        <w:rPr>
          <w:rFonts w:ascii="Times New Roman" w:eastAsia="Times New Roman" w:hAnsi="Times New Roman" w:cs="Times New Roman"/>
          <w:color w:val="000000" w:themeColor="text1"/>
          <w:sz w:val="28"/>
          <w:szCs w:val="28"/>
        </w:rPr>
        <w:t xml:space="preserve">. Аналізовано досвід конкурентоспроможних </w:t>
      </w:r>
      <w:proofErr w:type="spellStart"/>
      <w:r w:rsidRPr="7602CB98">
        <w:rPr>
          <w:rFonts w:ascii="Times New Roman" w:eastAsia="Times New Roman" w:hAnsi="Times New Roman" w:cs="Times New Roman"/>
          <w:color w:val="000000" w:themeColor="text1"/>
          <w:sz w:val="28"/>
          <w:szCs w:val="28"/>
        </w:rPr>
        <w:t>проєктів</w:t>
      </w:r>
      <w:proofErr w:type="spellEnd"/>
      <w:r w:rsidRPr="7602CB98">
        <w:rPr>
          <w:rFonts w:ascii="Times New Roman" w:eastAsia="Times New Roman" w:hAnsi="Times New Roman" w:cs="Times New Roman"/>
          <w:color w:val="000000" w:themeColor="text1"/>
          <w:sz w:val="28"/>
          <w:szCs w:val="28"/>
        </w:rPr>
        <w:t xml:space="preserve"> українського та міжнародного рівнів та визначено цільову аудиторію.</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Третій розділ:</w:t>
      </w:r>
      <w:r w:rsidRPr="7602CB98">
        <w:rPr>
          <w:rFonts w:ascii="Times New Roman" w:eastAsia="Times New Roman" w:hAnsi="Times New Roman" w:cs="Times New Roman"/>
          <w:color w:val="000000" w:themeColor="text1"/>
          <w:sz w:val="28"/>
          <w:szCs w:val="28"/>
        </w:rPr>
        <w:t xml:space="preserve"> Містить опис функціонально-планувальних та художньо-естетичних рішень дизайну інтер'єру обраного об'єкта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креслення та візуалізації </w:t>
      </w:r>
      <w:proofErr w:type="spellStart"/>
      <w:r w:rsidRPr="7602CB98">
        <w:rPr>
          <w:rFonts w:ascii="Times New Roman" w:eastAsia="Times New Roman" w:hAnsi="Times New Roman" w:cs="Times New Roman"/>
          <w:color w:val="000000" w:themeColor="text1"/>
          <w:sz w:val="28"/>
          <w:szCs w:val="28"/>
        </w:rPr>
        <w:t>дизайн-проєкту</w:t>
      </w:r>
      <w:proofErr w:type="spellEnd"/>
      <w:r w:rsidRPr="7602CB98">
        <w:rPr>
          <w:rFonts w:ascii="Times New Roman" w:eastAsia="Times New Roman" w:hAnsi="Times New Roman" w:cs="Times New Roman"/>
          <w:color w:val="000000" w:themeColor="text1"/>
          <w:sz w:val="28"/>
          <w:szCs w:val="28"/>
        </w:rPr>
        <w:t>.</w:t>
      </w: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p>
    <w:p w:rsidR="007012AD" w:rsidRDefault="007012AD" w:rsidP="7602CB98">
      <w:pPr>
        <w:spacing w:line="360" w:lineRule="auto"/>
        <w:ind w:right="567"/>
        <w:jc w:val="both"/>
        <w:rPr>
          <w:rFonts w:ascii="Calibri" w:eastAsia="Calibri" w:hAnsi="Calibri" w:cs="Calibri"/>
          <w:color w:val="000000" w:themeColor="text1"/>
          <w:sz w:val="22"/>
          <w:szCs w:val="22"/>
        </w:rPr>
      </w:pPr>
    </w:p>
    <w:p w:rsidR="007012AD" w:rsidRDefault="00396E65">
      <w:r>
        <w:br w:type="page"/>
      </w:r>
    </w:p>
    <w:p w:rsidR="007012AD" w:rsidRDefault="69683820" w:rsidP="7602CB98">
      <w:pPr>
        <w:pStyle w:val="1"/>
      </w:pPr>
      <w:r w:rsidRPr="007C1958">
        <w:rPr>
          <w:lang w:val="ru-RU"/>
        </w:rPr>
        <w:lastRenderedPageBreak/>
        <w:t>РОЗДІЛ 1 ЗАКОНОДАВЧІ ТА НОРМАТИВНІ АСПЕКТИ ПРОЕКТУВАННЯ РЕСТОРАНІ</w:t>
      </w:r>
      <w:proofErr w:type="gramStart"/>
      <w:r w:rsidRPr="007C1958">
        <w:rPr>
          <w:lang w:val="ru-RU"/>
        </w:rPr>
        <w:t>В</w:t>
      </w:r>
      <w:proofErr w:type="gramEnd"/>
    </w:p>
    <w:p w:rsidR="007012AD" w:rsidRDefault="007012AD" w:rsidP="7602CB98">
      <w:pPr>
        <w:spacing w:line="360" w:lineRule="auto"/>
        <w:ind w:right="567"/>
        <w:jc w:val="center"/>
        <w:rPr>
          <w:rFonts w:ascii="Times New Roman" w:eastAsia="Times New Roman" w:hAnsi="Times New Roman" w:cs="Times New Roman"/>
          <w:color w:val="000000" w:themeColor="text1"/>
          <w:sz w:val="28"/>
          <w:szCs w:val="28"/>
        </w:rPr>
      </w:pPr>
    </w:p>
    <w:p w:rsidR="007012AD" w:rsidRDefault="69683820" w:rsidP="7602CB98">
      <w:pPr>
        <w:pStyle w:val="1"/>
      </w:pPr>
      <w:r w:rsidRPr="7602CB98">
        <w:t>1.1 Аналіз нормативних документів у сфері будівництва офісних приміщень</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Будівельні норми і правила (ДБН) </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ДБН В.2.2-9-2018 </w:t>
      </w:r>
      <w:proofErr w:type="spellStart"/>
      <w:r w:rsidRPr="7602CB98">
        <w:rPr>
          <w:rFonts w:ascii="Times New Roman" w:eastAsia="Times New Roman" w:hAnsi="Times New Roman" w:cs="Times New Roman"/>
          <w:color w:val="000000" w:themeColor="text1"/>
          <w:sz w:val="28"/>
          <w:szCs w:val="28"/>
        </w:rPr>
        <w:t>“</w:t>
      </w:r>
      <w:r w:rsidRPr="7602CB98">
        <w:rPr>
          <w:rFonts w:ascii="Times New Roman" w:eastAsia="Times New Roman" w:hAnsi="Times New Roman" w:cs="Times New Roman"/>
          <w:b/>
          <w:bCs/>
          <w:color w:val="000000" w:themeColor="text1"/>
          <w:sz w:val="28"/>
          <w:szCs w:val="28"/>
        </w:rPr>
        <w:t>Г</w:t>
      </w:r>
      <w:r w:rsidRPr="7602CB98">
        <w:rPr>
          <w:rFonts w:ascii="Times New Roman" w:eastAsia="Times New Roman" w:hAnsi="Times New Roman" w:cs="Times New Roman"/>
          <w:color w:val="000000" w:themeColor="text1"/>
          <w:sz w:val="28"/>
          <w:szCs w:val="28"/>
        </w:rPr>
        <w:t>ромадські</w:t>
      </w:r>
      <w:proofErr w:type="spellEnd"/>
      <w:r w:rsidRPr="7602CB98">
        <w:rPr>
          <w:rFonts w:ascii="Times New Roman" w:eastAsia="Times New Roman" w:hAnsi="Times New Roman" w:cs="Times New Roman"/>
          <w:color w:val="000000" w:themeColor="text1"/>
          <w:sz w:val="28"/>
          <w:szCs w:val="28"/>
        </w:rPr>
        <w:t xml:space="preserve"> будівлі та </w:t>
      </w:r>
      <w:proofErr w:type="spellStart"/>
      <w:r w:rsidRPr="7602CB98">
        <w:rPr>
          <w:rFonts w:ascii="Times New Roman" w:eastAsia="Times New Roman" w:hAnsi="Times New Roman" w:cs="Times New Roman"/>
          <w:color w:val="000000" w:themeColor="text1"/>
          <w:sz w:val="28"/>
          <w:szCs w:val="28"/>
        </w:rPr>
        <w:t>споруди”</w:t>
      </w:r>
      <w:proofErr w:type="spellEnd"/>
      <w:r w:rsidRPr="7602CB98">
        <w:rPr>
          <w:rFonts w:ascii="Times New Roman" w:eastAsia="Times New Roman" w:hAnsi="Times New Roman" w:cs="Times New Roman"/>
          <w:color w:val="000000" w:themeColor="text1"/>
          <w:sz w:val="28"/>
          <w:szCs w:val="28"/>
        </w:rPr>
        <w:t xml:space="preserve"> включає наступні розділи: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Сфера застосування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Норми поширюються на проектування нових і реконструкцію існуючих громадських будівель та споруд з умовною висотою до 73,5 м і підземними поверхами глибиною не більше 25 м від рівня землі.</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Загальні положення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Описує основні вимоги та положення для проектування громадських будівель.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Терміни та визначення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Визначає основні терміни, що використовуються в документі.</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Архітектурно-планувальні та конструктивні рішення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Включає вимоги до архітектурного планування, конструктивних рішень та об'ємно-планувальної структури будівель.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Склад та площа приміщень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Регламентує вимоги до складу та площі приміщень громадських будівель.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Інженерне обладнання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Описує вимоги до інженерного обладнання будівель.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Пожежна безпека</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Включає вимоги до забезпечення пожежної безпеки в громадських будівлях.</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Безпека та доступність у використанні</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Регламентує вимоги до безпеки та доступності громадських будівель для всіх категорій населення, включаючи людей з інвалідністю.</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Санітарно-гігієнічні вимоги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Описує санітарно-гігієнічні вимоги до громадських будівель.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Довговічність і ремонтопридатність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Включає вимоги до довговічності та можливості ремонту будівель.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Енергозбереження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Описує вимоги до енергозбереження в громадських будівлях.</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Проектування висотних будівель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Регламентує особливості проектування висотних громадських будівель.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Заклади загальної середньої освіти, заклади дошкільної освіти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Включає специфічні вимоги до проектування освітніх закладів.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Підземні автостоянки, технічне підпілля, </w:t>
      </w:r>
      <w:proofErr w:type="spellStart"/>
      <w:r w:rsidRPr="7602CB98">
        <w:rPr>
          <w:rFonts w:ascii="Times New Roman" w:eastAsia="Times New Roman" w:hAnsi="Times New Roman" w:cs="Times New Roman"/>
          <w:b/>
          <w:bCs/>
          <w:color w:val="000000" w:themeColor="text1"/>
          <w:sz w:val="28"/>
          <w:szCs w:val="28"/>
        </w:rPr>
        <w:t>стилобатна</w:t>
      </w:r>
      <w:proofErr w:type="spellEnd"/>
      <w:r w:rsidRPr="7602CB98">
        <w:rPr>
          <w:rFonts w:ascii="Times New Roman" w:eastAsia="Times New Roman" w:hAnsi="Times New Roman" w:cs="Times New Roman"/>
          <w:b/>
          <w:bCs/>
          <w:color w:val="000000" w:themeColor="text1"/>
          <w:sz w:val="28"/>
          <w:szCs w:val="28"/>
        </w:rPr>
        <w:t xml:space="preserve"> частина будівлі (стилобат)</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Описує вимоги до проектування підземних автостоянок, технічних підпіль та </w:t>
      </w:r>
      <w:proofErr w:type="spellStart"/>
      <w:r w:rsidRPr="7602CB98">
        <w:rPr>
          <w:rFonts w:ascii="Times New Roman" w:eastAsia="Times New Roman" w:hAnsi="Times New Roman" w:cs="Times New Roman"/>
          <w:color w:val="000000" w:themeColor="text1"/>
          <w:sz w:val="28"/>
          <w:szCs w:val="28"/>
        </w:rPr>
        <w:t>стилобатних</w:t>
      </w:r>
      <w:proofErr w:type="spellEnd"/>
      <w:r w:rsidRPr="7602CB98">
        <w:rPr>
          <w:rFonts w:ascii="Times New Roman" w:eastAsia="Times New Roman" w:hAnsi="Times New Roman" w:cs="Times New Roman"/>
          <w:color w:val="000000" w:themeColor="text1"/>
          <w:sz w:val="28"/>
          <w:szCs w:val="28"/>
        </w:rPr>
        <w:t xml:space="preserve"> частин будівель.</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Додатки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Містить додаткові вимоги та таблиці, наприклад, мінімальні розміри кабін туалетів, душових, проходів та відстані між обладнанням, а також бібліографію.</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ДБН А.2.2-3-2014 "</w:t>
      </w:r>
      <w:r w:rsidRPr="7602CB98">
        <w:rPr>
          <w:rFonts w:ascii="Times New Roman" w:eastAsia="Times New Roman" w:hAnsi="Times New Roman" w:cs="Times New Roman"/>
          <w:b/>
          <w:bCs/>
          <w:color w:val="000000" w:themeColor="text1"/>
          <w:sz w:val="28"/>
          <w:szCs w:val="28"/>
        </w:rPr>
        <w:t xml:space="preserve">Склад та зміст </w:t>
      </w:r>
      <w:proofErr w:type="spellStart"/>
      <w:r w:rsidRPr="7602CB98">
        <w:rPr>
          <w:rFonts w:ascii="Times New Roman" w:eastAsia="Times New Roman" w:hAnsi="Times New Roman" w:cs="Times New Roman"/>
          <w:b/>
          <w:bCs/>
          <w:color w:val="000000" w:themeColor="text1"/>
          <w:sz w:val="28"/>
          <w:szCs w:val="28"/>
        </w:rPr>
        <w:t>проєктної</w:t>
      </w:r>
      <w:proofErr w:type="spellEnd"/>
      <w:r w:rsidRPr="7602CB98">
        <w:rPr>
          <w:rFonts w:ascii="Times New Roman" w:eastAsia="Times New Roman" w:hAnsi="Times New Roman" w:cs="Times New Roman"/>
          <w:b/>
          <w:bCs/>
          <w:color w:val="000000" w:themeColor="text1"/>
          <w:sz w:val="28"/>
          <w:szCs w:val="28"/>
        </w:rPr>
        <w:t xml:space="preserve"> документації на будівництво</w:t>
      </w:r>
      <w:r w:rsidRPr="7602CB98">
        <w:rPr>
          <w:rFonts w:ascii="Times New Roman" w:eastAsia="Times New Roman" w:hAnsi="Times New Roman" w:cs="Times New Roman"/>
          <w:color w:val="000000" w:themeColor="text1"/>
          <w:sz w:val="28"/>
          <w:szCs w:val="28"/>
        </w:rPr>
        <w:t>" У змінених нормах ДБН А.2.2-3:2014.</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Розділ 1: Сфера застосування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Ці Норми встановлюють склад та зміст </w:t>
      </w:r>
      <w:proofErr w:type="spellStart"/>
      <w:r w:rsidRPr="7602CB98">
        <w:rPr>
          <w:rFonts w:ascii="Times New Roman" w:eastAsia="Times New Roman" w:hAnsi="Times New Roman" w:cs="Times New Roman"/>
          <w:color w:val="000000" w:themeColor="text1"/>
          <w:sz w:val="28"/>
          <w:szCs w:val="28"/>
        </w:rPr>
        <w:t>проєктної</w:t>
      </w:r>
      <w:proofErr w:type="spellEnd"/>
      <w:r w:rsidRPr="7602CB98">
        <w:rPr>
          <w:rFonts w:ascii="Times New Roman" w:eastAsia="Times New Roman" w:hAnsi="Times New Roman" w:cs="Times New Roman"/>
          <w:color w:val="000000" w:themeColor="text1"/>
          <w:sz w:val="28"/>
          <w:szCs w:val="28"/>
        </w:rPr>
        <w:t xml:space="preserve"> документації на нове будівництво, реконструкцію, капітальний ремонт та технічне переоснащення будинків, будівель, споруд будь-якого призначення, їх комплексів та їх частин, лінійних об'єктів інженерно-транспортної інфраструктури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Розділ 7: </w:t>
      </w:r>
      <w:proofErr w:type="spellStart"/>
      <w:r w:rsidRPr="7602CB98">
        <w:rPr>
          <w:rFonts w:ascii="Times New Roman" w:eastAsia="Times New Roman" w:hAnsi="Times New Roman" w:cs="Times New Roman"/>
          <w:b/>
          <w:bCs/>
          <w:color w:val="000000" w:themeColor="text1"/>
          <w:sz w:val="28"/>
          <w:szCs w:val="28"/>
        </w:rPr>
        <w:t>Проєкт</w:t>
      </w:r>
      <w:proofErr w:type="spellEnd"/>
      <w:r w:rsidRPr="7602CB98">
        <w:rPr>
          <w:rFonts w:ascii="Times New Roman" w:eastAsia="Times New Roman" w:hAnsi="Times New Roman" w:cs="Times New Roman"/>
          <w:b/>
          <w:bCs/>
          <w:color w:val="000000" w:themeColor="text1"/>
          <w:sz w:val="28"/>
          <w:szCs w:val="28"/>
        </w:rPr>
        <w:t xml:space="preserve"> (П)</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color w:val="000000" w:themeColor="text1"/>
          <w:sz w:val="28"/>
          <w:szCs w:val="28"/>
        </w:rPr>
        <w:t>Проєкт</w:t>
      </w:r>
      <w:proofErr w:type="spellEnd"/>
      <w:r w:rsidRPr="7602CB98">
        <w:rPr>
          <w:rFonts w:ascii="Times New Roman" w:eastAsia="Times New Roman" w:hAnsi="Times New Roman" w:cs="Times New Roman"/>
          <w:color w:val="000000" w:themeColor="text1"/>
          <w:sz w:val="28"/>
          <w:szCs w:val="28"/>
        </w:rPr>
        <w:t xml:space="preserve"> розробляється для визначення містобудівних, архітектурних, художніх, екологічних, технічних, організаційних, технологічних, інженерних рішень об'єкта будівництва, його кошторисної вартості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Розділ 8: Робочий </w:t>
      </w:r>
      <w:proofErr w:type="spellStart"/>
      <w:r w:rsidRPr="7602CB98">
        <w:rPr>
          <w:rFonts w:ascii="Times New Roman" w:eastAsia="Times New Roman" w:hAnsi="Times New Roman" w:cs="Times New Roman"/>
          <w:b/>
          <w:bCs/>
          <w:color w:val="000000" w:themeColor="text1"/>
          <w:sz w:val="28"/>
          <w:szCs w:val="28"/>
        </w:rPr>
        <w:t>проєкт</w:t>
      </w:r>
      <w:proofErr w:type="spellEnd"/>
      <w:r w:rsidRPr="7602CB98">
        <w:rPr>
          <w:rFonts w:ascii="Times New Roman" w:eastAsia="Times New Roman" w:hAnsi="Times New Roman" w:cs="Times New Roman"/>
          <w:b/>
          <w:bCs/>
          <w:color w:val="000000" w:themeColor="text1"/>
          <w:sz w:val="28"/>
          <w:szCs w:val="28"/>
        </w:rPr>
        <w:t xml:space="preserve"> (РП)</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Робочий </w:t>
      </w:r>
      <w:proofErr w:type="spellStart"/>
      <w:r w:rsidRPr="7602CB98">
        <w:rPr>
          <w:rFonts w:ascii="Times New Roman" w:eastAsia="Times New Roman" w:hAnsi="Times New Roman" w:cs="Times New Roman"/>
          <w:color w:val="000000" w:themeColor="text1"/>
          <w:sz w:val="28"/>
          <w:szCs w:val="28"/>
        </w:rPr>
        <w:t>проєкт</w:t>
      </w:r>
      <w:proofErr w:type="spellEnd"/>
      <w:r w:rsidRPr="7602CB98">
        <w:rPr>
          <w:rFonts w:ascii="Times New Roman" w:eastAsia="Times New Roman" w:hAnsi="Times New Roman" w:cs="Times New Roman"/>
          <w:color w:val="000000" w:themeColor="text1"/>
          <w:sz w:val="28"/>
          <w:szCs w:val="28"/>
        </w:rPr>
        <w:t xml:space="preserve"> може розроблятись на окрему чергу та бути затвердженим у встановленому порядку, якщо це передбачено завданням на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та відображено у схваленій попередній стадії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Ці зміни включають нові вимоги до розрахунку часу евакуації людей, використання програмних комплексів проектування, та інші специфікації щодо </w:t>
      </w:r>
      <w:proofErr w:type="spellStart"/>
      <w:r w:rsidRPr="7602CB98">
        <w:rPr>
          <w:rFonts w:ascii="Times New Roman" w:eastAsia="Times New Roman" w:hAnsi="Times New Roman" w:cs="Times New Roman"/>
          <w:color w:val="000000" w:themeColor="text1"/>
          <w:sz w:val="28"/>
          <w:szCs w:val="28"/>
        </w:rPr>
        <w:t>проєктної</w:t>
      </w:r>
      <w:proofErr w:type="spellEnd"/>
      <w:r w:rsidRPr="7602CB98">
        <w:rPr>
          <w:rFonts w:ascii="Times New Roman" w:eastAsia="Times New Roman" w:hAnsi="Times New Roman" w:cs="Times New Roman"/>
          <w:color w:val="000000" w:themeColor="text1"/>
          <w:sz w:val="28"/>
          <w:szCs w:val="28"/>
        </w:rPr>
        <w:t xml:space="preserve"> документації для об'єктів з різним класом наслідків (відповідальності)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ДБН Б.2.2-12:2019 "</w:t>
      </w:r>
      <w:r w:rsidRPr="7602CB98">
        <w:rPr>
          <w:rFonts w:ascii="Times New Roman" w:eastAsia="Times New Roman" w:hAnsi="Times New Roman" w:cs="Times New Roman"/>
          <w:b/>
          <w:bCs/>
          <w:color w:val="000000" w:themeColor="text1"/>
          <w:sz w:val="28"/>
          <w:szCs w:val="28"/>
        </w:rPr>
        <w:t>Планування та забудова територій</w:t>
      </w:r>
      <w:r w:rsidRPr="7602CB98">
        <w:rPr>
          <w:rFonts w:ascii="Times New Roman" w:eastAsia="Times New Roman" w:hAnsi="Times New Roman" w:cs="Times New Roman"/>
          <w:color w:val="000000" w:themeColor="text1"/>
          <w:sz w:val="28"/>
          <w:szCs w:val="28"/>
        </w:rPr>
        <w:t>" включає наступні розділи: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Сфера застосування</w:t>
      </w:r>
      <w:r w:rsidRPr="7602CB98">
        <w:rPr>
          <w:rFonts w:ascii="Times New Roman" w:eastAsia="Times New Roman" w:hAnsi="Times New Roman" w:cs="Times New Roman"/>
          <w:color w:val="000000" w:themeColor="text1"/>
          <w:sz w:val="28"/>
          <w:szCs w:val="28"/>
        </w:rPr>
        <w:t xml:space="preserve"> – визначає, де і як можуть бути використані ці норми.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Нормативні посилання</w:t>
      </w:r>
      <w:r w:rsidRPr="7602CB98">
        <w:rPr>
          <w:rFonts w:ascii="Times New Roman" w:eastAsia="Times New Roman" w:hAnsi="Times New Roman" w:cs="Times New Roman"/>
          <w:color w:val="000000" w:themeColor="text1"/>
          <w:sz w:val="28"/>
          <w:szCs w:val="28"/>
        </w:rPr>
        <w:t xml:space="preserve"> – містить посилання на інші нормативні документи, що мають відношення до даних норм.</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Терміни та визначення понять</w:t>
      </w:r>
      <w:r w:rsidRPr="7602CB98">
        <w:rPr>
          <w:rFonts w:ascii="Times New Roman" w:eastAsia="Times New Roman" w:hAnsi="Times New Roman" w:cs="Times New Roman"/>
          <w:color w:val="000000" w:themeColor="text1"/>
          <w:sz w:val="28"/>
          <w:szCs w:val="28"/>
        </w:rPr>
        <w:t xml:space="preserve"> – визначає термінологію, що використовується у документі.</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Загальні положення</w:t>
      </w:r>
      <w:r w:rsidRPr="7602CB98">
        <w:rPr>
          <w:rFonts w:ascii="Times New Roman" w:eastAsia="Times New Roman" w:hAnsi="Times New Roman" w:cs="Times New Roman"/>
          <w:color w:val="000000" w:themeColor="text1"/>
          <w:sz w:val="28"/>
          <w:szCs w:val="28"/>
        </w:rPr>
        <w:t xml:space="preserve"> – охоплює основні вимоги до планування та забудови територій.</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Просторово-планувальна організація територій</w:t>
      </w:r>
      <w:r w:rsidRPr="7602CB98">
        <w:rPr>
          <w:rFonts w:ascii="Times New Roman" w:eastAsia="Times New Roman" w:hAnsi="Times New Roman" w:cs="Times New Roman"/>
          <w:color w:val="000000" w:themeColor="text1"/>
          <w:sz w:val="28"/>
          <w:szCs w:val="28"/>
        </w:rPr>
        <w:t xml:space="preserve"> – включає вимоги до організації простору на територіях.</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b/>
          <w:bCs/>
          <w:color w:val="000000" w:themeColor="text1"/>
          <w:sz w:val="28"/>
          <w:szCs w:val="28"/>
        </w:rPr>
        <w:t>Сельбищні</w:t>
      </w:r>
      <w:proofErr w:type="spellEnd"/>
      <w:r w:rsidRPr="7602CB98">
        <w:rPr>
          <w:rFonts w:ascii="Times New Roman" w:eastAsia="Times New Roman" w:hAnsi="Times New Roman" w:cs="Times New Roman"/>
          <w:b/>
          <w:bCs/>
          <w:color w:val="000000" w:themeColor="text1"/>
          <w:sz w:val="28"/>
          <w:szCs w:val="28"/>
        </w:rPr>
        <w:t xml:space="preserve"> території</w:t>
      </w:r>
      <w:r w:rsidRPr="7602CB98">
        <w:rPr>
          <w:rFonts w:ascii="Times New Roman" w:eastAsia="Times New Roman" w:hAnsi="Times New Roman" w:cs="Times New Roman"/>
          <w:color w:val="000000" w:themeColor="text1"/>
          <w:sz w:val="28"/>
          <w:szCs w:val="28"/>
        </w:rPr>
        <w:t xml:space="preserve"> – визначає зони житлової та громадської забудови.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Виробничі території</w:t>
      </w:r>
      <w:r w:rsidRPr="7602CB98">
        <w:rPr>
          <w:rFonts w:ascii="Times New Roman" w:eastAsia="Times New Roman" w:hAnsi="Times New Roman" w:cs="Times New Roman"/>
          <w:color w:val="000000" w:themeColor="text1"/>
          <w:sz w:val="28"/>
          <w:szCs w:val="28"/>
        </w:rPr>
        <w:t xml:space="preserve"> – охоплює різні типи виробничих зон, такі як науково-виробнича забудова та комунальні зони.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Ландшафтні та рекреаційні території</w:t>
      </w:r>
      <w:r w:rsidRPr="7602CB98">
        <w:rPr>
          <w:rFonts w:ascii="Times New Roman" w:eastAsia="Times New Roman" w:hAnsi="Times New Roman" w:cs="Times New Roman"/>
          <w:color w:val="000000" w:themeColor="text1"/>
          <w:sz w:val="28"/>
          <w:szCs w:val="28"/>
        </w:rPr>
        <w:t xml:space="preserve"> – описує мережу ландшафтних та рекреаційних територій, озеленені території, рекреаційні та курортно-оздоровчі зони.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Соціальна інфраструктура</w:t>
      </w:r>
      <w:r w:rsidRPr="7602CB98">
        <w:rPr>
          <w:rFonts w:ascii="Times New Roman" w:eastAsia="Times New Roman" w:hAnsi="Times New Roman" w:cs="Times New Roman"/>
          <w:color w:val="000000" w:themeColor="text1"/>
          <w:sz w:val="28"/>
          <w:szCs w:val="28"/>
        </w:rPr>
        <w:t xml:space="preserve"> – установи та організації громадського обслуговування.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Транспортна інфраструктура</w:t>
      </w:r>
      <w:r w:rsidRPr="7602CB98">
        <w:rPr>
          <w:rFonts w:ascii="Times New Roman" w:eastAsia="Times New Roman" w:hAnsi="Times New Roman" w:cs="Times New Roman"/>
          <w:color w:val="000000" w:themeColor="text1"/>
          <w:sz w:val="28"/>
          <w:szCs w:val="28"/>
        </w:rPr>
        <w:t xml:space="preserve"> – зовнішній та внутрішній транспорт, мережа громадського транспорту, велосипедний та пішохідний рух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НПАОП 0.00-1.02-08 "Правила будови і безпечної експлуатації ліфтів":</w:t>
      </w:r>
      <w:r w:rsidRPr="7602CB98">
        <w:rPr>
          <w:rFonts w:ascii="Calibri" w:eastAsia="Calibri" w:hAnsi="Calibri" w:cs="Calibri"/>
          <w:color w:val="000000" w:themeColor="text1"/>
          <w:sz w:val="22"/>
          <w:szCs w:val="22"/>
        </w:rPr>
        <w:t xml:space="preserve"> </w:t>
      </w:r>
      <w:r w:rsidRPr="7602CB98">
        <w:rPr>
          <w:rFonts w:ascii="Times New Roman" w:eastAsia="Times New Roman" w:hAnsi="Times New Roman" w:cs="Times New Roman"/>
          <w:color w:val="000000" w:themeColor="text1"/>
          <w:sz w:val="28"/>
          <w:szCs w:val="28"/>
        </w:rPr>
        <w:t>включає такі розділи: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Загальні положення</w:t>
      </w:r>
      <w:r w:rsidRPr="7602CB98">
        <w:rPr>
          <w:rFonts w:ascii="Times New Roman" w:eastAsia="Times New Roman" w:hAnsi="Times New Roman" w:cs="Times New Roman"/>
          <w:color w:val="000000" w:themeColor="text1"/>
          <w:sz w:val="28"/>
          <w:szCs w:val="28"/>
        </w:rPr>
        <w:t xml:space="preserve"> – описує мету, сферу застосування та основні вимоги до будови і безпечної експлуатації ліфтів.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Технічні вимоги</w:t>
      </w:r>
      <w:r w:rsidRPr="7602CB98">
        <w:rPr>
          <w:rFonts w:ascii="Times New Roman" w:eastAsia="Times New Roman" w:hAnsi="Times New Roman" w:cs="Times New Roman"/>
          <w:color w:val="000000" w:themeColor="text1"/>
          <w:sz w:val="28"/>
          <w:szCs w:val="28"/>
        </w:rPr>
        <w:t xml:space="preserve"> – визначає конструктивні та технічні вимоги до ліфтів, їх компонентів та обладнання.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Вимоги безпеки</w:t>
      </w:r>
      <w:r w:rsidRPr="7602CB98">
        <w:rPr>
          <w:rFonts w:ascii="Times New Roman" w:eastAsia="Times New Roman" w:hAnsi="Times New Roman" w:cs="Times New Roman"/>
          <w:color w:val="000000" w:themeColor="text1"/>
          <w:sz w:val="28"/>
          <w:szCs w:val="28"/>
        </w:rPr>
        <w:t xml:space="preserve"> – включає вимоги до безпеки під час монтажу, експлуатації, технічного обслуговування та ремонту ліфтів.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Вимоги до монтажу та демонтажу ліфтів</w:t>
      </w:r>
      <w:r w:rsidRPr="7602CB98">
        <w:rPr>
          <w:rFonts w:ascii="Times New Roman" w:eastAsia="Times New Roman" w:hAnsi="Times New Roman" w:cs="Times New Roman"/>
          <w:color w:val="000000" w:themeColor="text1"/>
          <w:sz w:val="28"/>
          <w:szCs w:val="28"/>
        </w:rPr>
        <w:t xml:space="preserve"> – охоплює порядок проведення монтажних та демонтажних робіт, а також заходи безпеки під час цих робіт.</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Експлуатація ліфтів</w:t>
      </w:r>
      <w:r w:rsidRPr="7602CB98">
        <w:rPr>
          <w:rFonts w:ascii="Times New Roman" w:eastAsia="Times New Roman" w:hAnsi="Times New Roman" w:cs="Times New Roman"/>
          <w:color w:val="000000" w:themeColor="text1"/>
          <w:sz w:val="28"/>
          <w:szCs w:val="28"/>
        </w:rPr>
        <w:t xml:space="preserve"> – регулює порядок використання ліфтів, технічного обслуговування, а також вимоги до персоналу, що експлуатує ліфти.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Перевірки та випробування</w:t>
      </w:r>
      <w:r w:rsidRPr="7602CB98">
        <w:rPr>
          <w:rFonts w:ascii="Times New Roman" w:eastAsia="Times New Roman" w:hAnsi="Times New Roman" w:cs="Times New Roman"/>
          <w:color w:val="000000" w:themeColor="text1"/>
          <w:sz w:val="28"/>
          <w:szCs w:val="28"/>
        </w:rPr>
        <w:t xml:space="preserve"> – описує процедури та методи перевірок і випробувань ліфтів для забезпечення їх безпечної експлуатації.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Організація та управління безпекою</w:t>
      </w:r>
      <w:r w:rsidRPr="7602CB98">
        <w:rPr>
          <w:rFonts w:ascii="Times New Roman" w:eastAsia="Times New Roman" w:hAnsi="Times New Roman" w:cs="Times New Roman"/>
          <w:color w:val="000000" w:themeColor="text1"/>
          <w:sz w:val="28"/>
          <w:szCs w:val="28"/>
        </w:rPr>
        <w:t xml:space="preserve"> – включає вимоги до організації системи управління безпекою під час експлуатації ліфтів, а також відповідальність осіб, що беруть участь у цих процесах.</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Ці розділи детально регламентують різні аспекти будови та безпечної експлуатації ліфтів, забезпечуючи їх надійність та безпеку для користувачів і обслуговуючого персоналу.</w:t>
      </w:r>
    </w:p>
    <w:p w:rsidR="007012AD" w:rsidRDefault="69683820" w:rsidP="7602CB98">
      <w:pPr>
        <w:spacing w:line="360" w:lineRule="auto"/>
        <w:ind w:right="567"/>
        <w:rPr>
          <w:rFonts w:ascii="Times New Roman" w:eastAsia="Times New Roman" w:hAnsi="Times New Roman" w:cs="Times New Roman"/>
          <w:color w:val="000000" w:themeColor="text1"/>
          <w:sz w:val="28"/>
          <w:szCs w:val="28"/>
        </w:rPr>
      </w:pPr>
      <w:r w:rsidRPr="7602CB98">
        <w:rPr>
          <w:rStyle w:val="1Char"/>
        </w:rPr>
        <w:t>1.2. Вимоги безпеки та санітарії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Евакуаційні виходи: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          В офісних приміщеннях повинні бути передбачені евакуаційні виходи. Для приміщень з одночасним перебуванням більше ніж 50 осіб необхідно передбачати не менше двох евакуаційних виходів.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          Відстань від дверей приміщень до </w:t>
      </w:r>
      <w:proofErr w:type="spellStart"/>
      <w:r w:rsidRPr="7602CB98">
        <w:rPr>
          <w:rFonts w:ascii="Times New Roman" w:eastAsia="Times New Roman" w:hAnsi="Times New Roman" w:cs="Times New Roman"/>
          <w:color w:val="000000" w:themeColor="text1"/>
          <w:sz w:val="28"/>
          <w:szCs w:val="28"/>
        </w:rPr>
        <w:t>незадимлюваних</w:t>
      </w:r>
      <w:proofErr w:type="spellEnd"/>
      <w:r w:rsidRPr="7602CB98">
        <w:rPr>
          <w:rFonts w:ascii="Times New Roman" w:eastAsia="Times New Roman" w:hAnsi="Times New Roman" w:cs="Times New Roman"/>
          <w:color w:val="000000" w:themeColor="text1"/>
          <w:sz w:val="28"/>
          <w:szCs w:val="28"/>
        </w:rPr>
        <w:t xml:space="preserve"> сходових кліток не повинна перевищувати 20 м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Матеріали обробки: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Опорядження і облицювання підлоги, стін та стелі на шляхах евакуації повинні бути з негорючих матеріалів або з горючих матеріалів з показниками пожежної небезпеки не вище певних значень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Електрообладнання: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Вимоги до електрообладнання, включаючи освітлення, системи автоматизації та диспетчеризації, регулюються відповідними ДБН та ГОСТ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Пожежна безпека:</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Будівлі повинні бути обладнані системами протипожежного захисту, такими як пожежні крани, системи пожежної сигналізації та інші відповідно до ДБН.</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Санітарні вимоги:</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Санітарно-гігієнічні приміщення: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Розміри, розміщення та обладнання санітарно-гігієнічних приміщень повинні забезпечувати зручність користування, прибирання та дезінфекції, а також запобігати розповсюдженню інфекцій і неприємних запахів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Повітряне середовище:</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Концентрації забруднюючих речовин у повітрі офісних приміщень не повинні перевищувати гранично допустимі концентрації згідно з державними стандартами та санітарними нормами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Освітленість та інсоляція: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Офісні приміщення повинні мати достатній рівень природного та штучного освітлення, що відповідає вимогам ДБН щодо освітленості та інсоляції приміщень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Захист від шуму і вібрації: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Забезпечення акустичного комфорту через захист від надмірного шуму та вібрації, що може негативно впливати на здоров'я та працездатність працівників .</w:t>
      </w:r>
    </w:p>
    <w:p w:rsidR="007012AD" w:rsidRDefault="69683820" w:rsidP="7602CB98">
      <w:pPr>
        <w:pStyle w:val="1"/>
      </w:pPr>
      <w:r w:rsidRPr="7602CB98">
        <w:t>1.3. Об’ємно-планувальні рішення: поняття та критерії прийняття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Розробка й створення об'ємно-планувальних рішень офісів – дуже складний  процес, мета якого  полягає в організації внутрішнього простору приміщення, визначенні взаємозв’язків за функціями між окремими приміщеннями та реалізації  технологічного процесу в цілому . Тобто  основне завдання під час розроблення об'ємно-планувальних рішень є безпосереднє вирішення основних функцій покладених на приміщення. Розробка цих рішень є основним етапом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офісного приміщення, який  в свою чергу ґрунтується на комплексному врахуванні різнобічних вимог як</w:t>
      </w:r>
    </w:p>
    <w:p w:rsidR="007012AD" w:rsidRDefault="007012AD" w:rsidP="7602CB98">
      <w:pPr>
        <w:spacing w:line="259" w:lineRule="auto"/>
        <w:rPr>
          <w:rFonts w:ascii="Calibri" w:eastAsia="Calibri" w:hAnsi="Calibri" w:cs="Calibri"/>
          <w:color w:val="000000" w:themeColor="text1"/>
          <w:sz w:val="22"/>
          <w:szCs w:val="22"/>
        </w:rPr>
      </w:pP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конструктивних та функціональних, так і технічних, художніх та економічних.  </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На думку багатьох архітекторів та дизайнерів об'ємно-планувальні рішення повинні забезпечувати:</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комфорт для відвідувачів  та працівників закладу;</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можливість використання сучасних методів виробництва;</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функціональний взаємозв'язок основних та допоміжних приміщень з врахуванням вимог технологічного процесу;</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ймовірність переобладнання частини приміщень в разі потреби в процесі їх експлуатації.</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Н</w:t>
      </w:r>
      <w:r w:rsidRPr="7602CB98">
        <w:rPr>
          <w:rFonts w:ascii="Times New Roman" w:eastAsia="Times New Roman" w:hAnsi="Times New Roman" w:cs="Times New Roman"/>
          <w:b/>
          <w:bCs/>
          <w:color w:val="000000" w:themeColor="text1"/>
          <w:sz w:val="28"/>
          <w:szCs w:val="28"/>
        </w:rPr>
        <w:t>асамперед необхідно спланувати майбутню будівлю. Вказане планування  може відбуватися наступним чином:</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вибір типу будівлі (окремо стояча, вбудована або прибудована в іншу будівлю);</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визначення конструкцій та поверховості;</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вибір архітектурно-планувальної схеми, зонування приміщень;</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розташування внутрішніх приміщень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Параметри будівель ресторанів визначаються їх специфікою технологічного процесу, а також  будівельними вимогами.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Отже, головним завданням розроблення об’ємно-планувальних рішень – є просторове вирішення основної виробничої функції приміщення.</w:t>
      </w:r>
    </w:p>
    <w:p w:rsidR="007012AD" w:rsidRDefault="69683820" w:rsidP="7602CB98">
      <w:pPr>
        <w:pStyle w:val="1"/>
      </w:pPr>
      <w:r w:rsidRPr="7602CB98">
        <w:t xml:space="preserve">1.4. Функціональне зонування і вимоги до </w:t>
      </w:r>
      <w:proofErr w:type="spellStart"/>
      <w:r w:rsidRPr="7602CB98">
        <w:t>проєктування</w:t>
      </w:r>
      <w:proofErr w:type="spellEnd"/>
      <w:r w:rsidRPr="7602CB98">
        <w:t xml:space="preserve"> окремих груп приміщень</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Функціональне зонування означає розподіл та економічно ефективне розміщення всіх  приміщень, що  входять до складу офісу, обов’язково враховуючи їх взаємозв’язок  для досягнення оптимальної роботи закладу, зниження непродуктивних витрат та  реалізації його основних функцій. Цей взаємозв’язок повинен бути  визначений загальною технологічною схемою офісного приміщення, яка в свою чергу забезпечить виконання всіх технологічних процесів. </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У завданнях на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споруд громадського типу, доводять кількість робочих основних та допоміжних приміщень, їхню місткість або пропускну здатність, площу, висоту  та інші фізико-технічні вимоги.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Тому в його складі виділяють наступні категорії приміщень:</w:t>
      </w:r>
      <w:r w:rsidRPr="7602CB98">
        <w:rPr>
          <w:rFonts w:ascii="Times New Roman" w:eastAsia="Times New Roman" w:hAnsi="Times New Roman" w:cs="Times New Roman"/>
          <w:color w:val="000000" w:themeColor="text1"/>
          <w:sz w:val="28"/>
          <w:szCs w:val="28"/>
        </w:rPr>
        <w:t xml:space="preserve"> </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група приміщень додаткового відпочинку (для працівників), вестибюль з і санвузлами, кімнати для курців;</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група побутових та адміністративних приміщень, що забезпечують необхідні  умови праці та відпочинку працівників офісу (приміщення для персоналу, кабінети тощо);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Як видно, це принципово різні за функцією групи приміщень, і, відповідно, при </w:t>
      </w:r>
      <w:proofErr w:type="spellStart"/>
      <w:r w:rsidRPr="7602CB98">
        <w:rPr>
          <w:rFonts w:ascii="Times New Roman" w:eastAsia="Times New Roman" w:hAnsi="Times New Roman" w:cs="Times New Roman"/>
          <w:color w:val="000000" w:themeColor="text1"/>
          <w:sz w:val="28"/>
          <w:szCs w:val="28"/>
        </w:rPr>
        <w:t>проєктуванні</w:t>
      </w:r>
      <w:proofErr w:type="spellEnd"/>
      <w:r w:rsidRPr="7602CB98">
        <w:rPr>
          <w:rFonts w:ascii="Times New Roman" w:eastAsia="Times New Roman" w:hAnsi="Times New Roman" w:cs="Times New Roman"/>
          <w:color w:val="000000" w:themeColor="text1"/>
          <w:sz w:val="28"/>
          <w:szCs w:val="28"/>
        </w:rPr>
        <w:t xml:space="preserve"> до них пред’являються різні вимоги.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Приміщення для відвідувачів. </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Кількість та функціонал приміщень для відвідувачів залежить від типу закладу громадського приміщення,  офіси, в основному,  включають в себе: зали, зони очікування для відвідувачів, вестибюлі, гардероби та санітарні кімнати. Зазвичай, цю групу приміщень розміщують в надземних поверхах. При розташуванні залів вище третього поверху, повинно передбачатися встановлення ліфтів. Входи та зони очікування, як правило, розміщують з центрального фасаду, проте нормативами  дозволяється  і з боку бічного фасаду. Приміщення повинно мати достатнє освітлення: найкраще - </w:t>
      </w:r>
      <w:proofErr w:type="spellStart"/>
      <w:r w:rsidRPr="7602CB98">
        <w:rPr>
          <w:rFonts w:ascii="Times New Roman" w:eastAsia="Times New Roman" w:hAnsi="Times New Roman" w:cs="Times New Roman"/>
          <w:color w:val="000000" w:themeColor="text1"/>
          <w:sz w:val="28"/>
          <w:szCs w:val="28"/>
        </w:rPr>
        <w:t>природнє</w:t>
      </w:r>
      <w:proofErr w:type="spellEnd"/>
      <w:r w:rsidRPr="7602CB98">
        <w:rPr>
          <w:rFonts w:ascii="Times New Roman" w:eastAsia="Times New Roman" w:hAnsi="Times New Roman" w:cs="Times New Roman"/>
          <w:color w:val="000000" w:themeColor="text1"/>
          <w:sz w:val="28"/>
          <w:szCs w:val="28"/>
        </w:rPr>
        <w:t xml:space="preserve"> або якісне штучне.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 офісному приміщенні розташовують такі зони:</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вхідна зона, яка дозволяє співробітникам та відвідувачам оглянути приміщення, знайти необхідні кабінети та визначити маршрути пересування;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робочу зону;</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зону для переговорів або конференц-зал (зазвичай розміщуються разом).</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Планування та зонування офісного приміщення повинно сприяти зручній та швидкій роботі співробітників, забезпечувати короткі та прямолінійні маршрути для пересування, легку та швидку орієнтацію в приміщенні. Головні зони офісу можна розділяти стаціонарними або розсувними перегородками, за умови забезпечення шляхів евакуації окремо з кожної зони.</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 Ширина проходів в офісних приміщеннях є важливим аспектом, який забезпечує комфорт і безпеку працівників та відвідувачів. Відповідно до будівельних норм і стандартів, ширина проходів повинна відповідати таким вимогам:</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Основні коридори</w:t>
      </w:r>
      <w:r w:rsidRPr="7602CB98">
        <w:rPr>
          <w:rFonts w:ascii="Times New Roman" w:eastAsia="Times New Roman" w:hAnsi="Times New Roman" w:cs="Times New Roman"/>
          <w:color w:val="000000" w:themeColor="text1"/>
          <w:sz w:val="28"/>
          <w:szCs w:val="28"/>
        </w:rPr>
        <w:t>:</w:t>
      </w:r>
    </w:p>
    <w:p w:rsidR="007012AD" w:rsidRDefault="69683820" w:rsidP="7602CB98">
      <w:pPr>
        <w:spacing w:after="0" w:line="360" w:lineRule="auto"/>
        <w:ind w:left="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Для основних коридорів, що забезпечують рух великої кількості людей, рекомендується мінімальна ширина 1,5 метра. Це дозволяє двом людям вільно розминутися.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Вторинні проходи</w:t>
      </w:r>
      <w:r w:rsidRPr="7602CB98">
        <w:rPr>
          <w:rFonts w:ascii="Times New Roman" w:eastAsia="Times New Roman" w:hAnsi="Times New Roman" w:cs="Times New Roman"/>
          <w:color w:val="000000" w:themeColor="text1"/>
          <w:sz w:val="28"/>
          <w:szCs w:val="28"/>
        </w:rPr>
        <w:t>:</w:t>
      </w:r>
    </w:p>
    <w:p w:rsidR="007012AD" w:rsidRDefault="69683820" w:rsidP="7602CB98">
      <w:pPr>
        <w:spacing w:after="0" w:line="360" w:lineRule="auto"/>
        <w:ind w:left="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Для вторинних проходів, які з'єднують робочі місця з основними коридорами, рекомендується ширина не менше 1,2 метра.</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Проходи між робочими місцями</w:t>
      </w:r>
      <w:r w:rsidRPr="7602CB98">
        <w:rPr>
          <w:rFonts w:ascii="Times New Roman" w:eastAsia="Times New Roman" w:hAnsi="Times New Roman" w:cs="Times New Roman"/>
          <w:color w:val="000000" w:themeColor="text1"/>
          <w:sz w:val="28"/>
          <w:szCs w:val="28"/>
        </w:rPr>
        <w:t>: Мінімальна ширина проходів між робочими столами та іншими меблями має становити не менше 0,8 метра, щоб забезпечити зручний доступ до робочих місць.</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Проходи до евакуаційних виходів</w:t>
      </w:r>
      <w:r w:rsidRPr="7602CB98">
        <w:rPr>
          <w:rFonts w:ascii="Times New Roman" w:eastAsia="Times New Roman" w:hAnsi="Times New Roman" w:cs="Times New Roman"/>
          <w:color w:val="000000" w:themeColor="text1"/>
          <w:sz w:val="28"/>
          <w:szCs w:val="28"/>
        </w:rPr>
        <w:t>:</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Проходи до евакуаційних виходів повинні бути ширшими, зазвичай не менше 1,2 метра, щоб забезпечити швидку та безпечну евакуацію у разі надзвичайної ситуації.  </w:t>
      </w:r>
    </w:p>
    <w:p w:rsidR="007012AD" w:rsidRDefault="69683820" w:rsidP="7602CB98">
      <w:pPr>
        <w:spacing w:before="240" w:after="240" w:line="360" w:lineRule="auto"/>
        <w:ind w:left="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Додаткові приміщення в офісних будівлях</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 офісних приміщеннях до складу додаткових зон для працівників та відвідувачів зазвичай входять вестибюль, санвузли, зони відпочинку, кімнати для куріння тощо.</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Вхідна зона офісу повинна включати тамбур, хол та санітарні вузли. Ця зона відповідає за ефективний розподіл потоків працівників і відвідувачів. Входи до санвузлів повинні розташовуватися у вестибюлі. Кількість унітазів у санвузлах для відвідувачів розраховується з розрахунку 1 унітаз на кожні 4 працівника і відвідувача. Зазвичай передбачаються дві вбиральні: чоловіча та жіноча.</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Також слід враховувати потреби людей з обмеженими можливостями, встановлюючи спеціальні кабінки, розмір яких залежить від стандартних розмірів інвалідного візка з можливістю підходу супроводжуючої особи з трьох сторін. </w:t>
      </w:r>
      <w:proofErr w:type="spellStart"/>
      <w:r w:rsidRPr="7602CB98">
        <w:rPr>
          <w:rFonts w:ascii="Times New Roman" w:eastAsia="Times New Roman" w:hAnsi="Times New Roman" w:cs="Times New Roman"/>
          <w:color w:val="000000" w:themeColor="text1"/>
          <w:sz w:val="28"/>
          <w:szCs w:val="28"/>
        </w:rPr>
        <w:t>Інклюзивність</w:t>
      </w:r>
      <w:proofErr w:type="spellEnd"/>
      <w:r w:rsidRPr="7602CB98">
        <w:rPr>
          <w:rFonts w:ascii="Times New Roman" w:eastAsia="Times New Roman" w:hAnsi="Times New Roman" w:cs="Times New Roman"/>
          <w:color w:val="000000" w:themeColor="text1"/>
          <w:sz w:val="28"/>
          <w:szCs w:val="28"/>
        </w:rPr>
        <w:t xml:space="preserve"> необхідно забезпечити також при </w:t>
      </w:r>
      <w:proofErr w:type="spellStart"/>
      <w:r w:rsidRPr="7602CB98">
        <w:rPr>
          <w:rFonts w:ascii="Times New Roman" w:eastAsia="Times New Roman" w:hAnsi="Times New Roman" w:cs="Times New Roman"/>
          <w:color w:val="000000" w:themeColor="text1"/>
          <w:sz w:val="28"/>
          <w:szCs w:val="28"/>
        </w:rPr>
        <w:t>проєктуванні</w:t>
      </w:r>
      <w:proofErr w:type="spellEnd"/>
      <w:r w:rsidRPr="7602CB98">
        <w:rPr>
          <w:rFonts w:ascii="Times New Roman" w:eastAsia="Times New Roman" w:hAnsi="Times New Roman" w:cs="Times New Roman"/>
          <w:color w:val="000000" w:themeColor="text1"/>
          <w:sz w:val="28"/>
          <w:szCs w:val="28"/>
        </w:rPr>
        <w:t xml:space="preserve"> входів до будівель: сходи повинні дублюватися пандусами шириною не менше 1,2 м, а ширина дверей повинна бути не менше 0,9 м.</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Рекомендовано виділяти до 10 місць для людей з обмеженими можливостями, і зона для них повинна мати зручний доступ від холу та забезпечувати розворот інвалідного візка з діаметром кола 1,5 метра, з виділенням не менше 3 метрів на одне посадкове місце.</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Якщо споруда має два поверхи або більше, сходи розміщують біля вестибюля, відповідно збільшуючи його площу з врахуванням додаткової площі сходів. У будівлях при кожному зовнішньому вході повинні бути передбачені тамбури для вітрового та теплового захисту з мінімальною глибиною 1,2 м і шириною, що перевищує ширину отвору на 0,15 м з кожної сторони. Тамбури для </w:t>
      </w:r>
      <w:proofErr w:type="spellStart"/>
      <w:r w:rsidRPr="7602CB98">
        <w:rPr>
          <w:rFonts w:ascii="Times New Roman" w:eastAsia="Times New Roman" w:hAnsi="Times New Roman" w:cs="Times New Roman"/>
          <w:color w:val="000000" w:themeColor="text1"/>
          <w:sz w:val="28"/>
          <w:szCs w:val="28"/>
        </w:rPr>
        <w:t>маломобільних</w:t>
      </w:r>
      <w:proofErr w:type="spellEnd"/>
      <w:r w:rsidRPr="7602CB98">
        <w:rPr>
          <w:rFonts w:ascii="Times New Roman" w:eastAsia="Times New Roman" w:hAnsi="Times New Roman" w:cs="Times New Roman"/>
          <w:color w:val="000000" w:themeColor="text1"/>
          <w:sz w:val="28"/>
          <w:szCs w:val="28"/>
        </w:rPr>
        <w:t xml:space="preserve"> користувачів повинні мати глибину не менше 1,8 м і ширину 2,2 м. Тамбури не обов'язкові на евакуаційних виходах з будівель або неопалюваних приміщень. Для приміщень площею до 100 квадратних метрів допускається відсутність тамбура при встановленні теплової завіси та пристроїв </w:t>
      </w:r>
      <w:proofErr w:type="spellStart"/>
      <w:r w:rsidRPr="7602CB98">
        <w:rPr>
          <w:rFonts w:ascii="Times New Roman" w:eastAsia="Times New Roman" w:hAnsi="Times New Roman" w:cs="Times New Roman"/>
          <w:color w:val="000000" w:themeColor="text1"/>
          <w:sz w:val="28"/>
          <w:szCs w:val="28"/>
        </w:rPr>
        <w:t>самозакривання</w:t>
      </w:r>
      <w:proofErr w:type="spellEnd"/>
      <w:r w:rsidRPr="7602CB98">
        <w:rPr>
          <w:rFonts w:ascii="Times New Roman" w:eastAsia="Times New Roman" w:hAnsi="Times New Roman" w:cs="Times New Roman"/>
          <w:color w:val="000000" w:themeColor="text1"/>
          <w:sz w:val="28"/>
          <w:szCs w:val="28"/>
        </w:rPr>
        <w:t xml:space="preserve"> дверей.</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Евакуаційні виходи повинні мати двері, що відкриваються у напрямку виходу людей з будівлі.</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Виробнича група приміщень включає складські, виробничі, службові та побутові приміщення. Якщо заклади мають малу продуктивність, виробничі приміщення можуть бути об'єднані. Важливо, щоб вони розташовувалися в єдиній функціональній зоні для забезпечення послідовності технологічних процесів обробки продуктів та виготовлення виробів при мінімальній тривалості функціональних зв'язків та відсутності перетину технологічних, транспортних і людських потоків.</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Центральне місце у виробничій групі займають кухні – приміщення, де сконцентровано основний функціонал закладів харчування: теплова обробка продуктів та приготування страв. Приміщення для гарячої </w:t>
      </w:r>
      <w:r w:rsidRPr="7602CB98">
        <w:rPr>
          <w:rFonts w:ascii="Times New Roman" w:eastAsia="Times New Roman" w:hAnsi="Times New Roman" w:cs="Times New Roman"/>
          <w:color w:val="000000" w:themeColor="text1"/>
          <w:sz w:val="28"/>
          <w:szCs w:val="28"/>
        </w:rPr>
        <w:lastRenderedPageBreak/>
        <w:t>обробки повинні мати зв'язок з іншими виробничими та торговими приміщеннями. У випадку об'єднання зон з різними температурно-вологими режимами, слід застосовувати обладнання, що забезпечує нормативні параметри внутрішнього середовища.</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Адміністративно-побутові приміщення повинні бути ізольовані, але зберігати зв'язок з іншими функціональними зонами. Вхід для персоналу </w:t>
      </w:r>
      <w:proofErr w:type="spellStart"/>
      <w:r w:rsidRPr="7602CB98">
        <w:rPr>
          <w:rFonts w:ascii="Times New Roman" w:eastAsia="Times New Roman" w:hAnsi="Times New Roman" w:cs="Times New Roman"/>
          <w:color w:val="000000" w:themeColor="text1"/>
          <w:sz w:val="28"/>
          <w:szCs w:val="28"/>
        </w:rPr>
        <w:t>проєктується</w:t>
      </w:r>
      <w:proofErr w:type="spellEnd"/>
      <w:r w:rsidRPr="7602CB98">
        <w:rPr>
          <w:rFonts w:ascii="Times New Roman" w:eastAsia="Times New Roman" w:hAnsi="Times New Roman" w:cs="Times New Roman"/>
          <w:color w:val="000000" w:themeColor="text1"/>
          <w:sz w:val="28"/>
          <w:szCs w:val="28"/>
        </w:rPr>
        <w:t xml:space="preserve"> окремо від входу для відвідувачів закладу.</w:t>
      </w:r>
    </w:p>
    <w:p w:rsidR="007012AD" w:rsidRDefault="007012AD" w:rsidP="7602CB98">
      <w:pPr>
        <w:spacing w:line="259" w:lineRule="auto"/>
        <w:rPr>
          <w:rFonts w:ascii="Calibri" w:eastAsia="Calibri" w:hAnsi="Calibri" w:cs="Calibri"/>
          <w:color w:val="000000" w:themeColor="text1"/>
          <w:sz w:val="22"/>
          <w:szCs w:val="22"/>
        </w:rPr>
      </w:pPr>
    </w:p>
    <w:p w:rsidR="007012AD" w:rsidRDefault="69683820" w:rsidP="7602CB98">
      <w:pPr>
        <w:pStyle w:val="1"/>
      </w:pPr>
      <w:r w:rsidRPr="7602CB98">
        <w:t>1.5. Організація внутрішнього простору офісного приміщення</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Організація внутрішнього простору офісного приміщення повинна відповідати таким нормам:</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Функціональне зонування</w:t>
      </w:r>
      <w:r w:rsidRPr="7602CB98">
        <w:rPr>
          <w:rFonts w:ascii="Times New Roman" w:eastAsia="Times New Roman" w:hAnsi="Times New Roman" w:cs="Times New Roman"/>
          <w:color w:val="000000" w:themeColor="text1"/>
          <w:sz w:val="28"/>
          <w:szCs w:val="28"/>
        </w:rPr>
        <w:t>: Офіс має бути розділений на зони з групами приміщень, які виконують спільні функції. Це дозволяє об'єднати приміщення за критеріями близькості технологічних процесів, для яких вони призначені, а також забезпечити наявність інтенсивних та тісних взаємних зв'язків між ними.</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Оптимізація простору</w:t>
      </w:r>
      <w:r w:rsidRPr="7602CB98">
        <w:rPr>
          <w:rFonts w:ascii="Times New Roman" w:eastAsia="Times New Roman" w:hAnsi="Times New Roman" w:cs="Times New Roman"/>
          <w:color w:val="000000" w:themeColor="text1"/>
          <w:sz w:val="28"/>
          <w:szCs w:val="28"/>
        </w:rPr>
        <w:t>: Мінімізація невиробничих витрат, таких як час та зусилля, завдяки компактному розташуванню внутрішнього архітектурного простору. Це забезпечує раціональне використання площі та сприяє ефективній організації роботи.</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Гармонія та естетика</w:t>
      </w:r>
      <w:r w:rsidRPr="7602CB98">
        <w:rPr>
          <w:rFonts w:ascii="Times New Roman" w:eastAsia="Times New Roman" w:hAnsi="Times New Roman" w:cs="Times New Roman"/>
          <w:color w:val="000000" w:themeColor="text1"/>
          <w:sz w:val="28"/>
          <w:szCs w:val="28"/>
        </w:rPr>
        <w:t>: Внутрішній простір офісу повинен бути не тільки функціональним, але й естетично привабливим, створюючи комфортні умови для працівників і відвідувачів. Архітектурний простір має забезпечувати фізичну зручність і емоційний вплив на користувачів.</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Правильна організація внутрішнього простору офісу передбачає раціональне розміщення обладнання, враховуючи його розміри та форму. Розподіл простору на окремі зони, які можна змінювати залежно від потреб, є ефективним способом забезпечення гнучкості та зручності.</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При виборі інтер'єру офісу необхідно враховувати такі фактори:</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Призначення приміщення та його розміри;</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Конфігурація плану і розподіл об'єму;</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Конструктивне рішення;</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Можливості реалізації внутрішнього простору та його зв'язок з навколишнім середовищем;</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Методи розташування меблів та обладнання з урахуванням принципів організації руху працівників та відвідувачів.</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Важливим аспектом є створення затишку, що досягається розмежуванням простору для створення окремих зон. Це можуть бути окремі приміщення або зони, виділені за допомогою перегородок, штор, озеленення чи іншого обладнання.</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При плануванні офісного простору важливо враховувати такі моменти:</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Мінімальні відстані між робочими столами та проходами;</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Ширина основних і допоміжних проходів;</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Розташування меблів з дотриманням необхідних розмірів проходів.</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Раціональна організація внутрішнього простору офісу впливає на якість роботи, забезпечуючи комфортні умови для співробітників. Основною метою є створення максимально комфортного середовища та привабливого інтер'єру.</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У сучасних офісах важливе значення має функціональне співвідношення всіх елементів інтер'єру. Архітектори та дизайнери повинні дотримуватися функціонального підходу, щоб досягти цілісного рішення інтер'єру. Перевага світлих кольорів створює відчуття простору, а маленькі декоративні акценти додають інтер'єру завершеного вигляду.</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Особлива увага приділяється архітектурним рішенням стель. Підвісні елементи можуть створювати об'ємні композиції, а різні джерела світла додають інтер'єру особливого характеру.</w:t>
      </w:r>
    </w:p>
    <w:p w:rsidR="007012AD" w:rsidRDefault="69683820" w:rsidP="7602CB98">
      <w:pPr>
        <w:pStyle w:val="1"/>
      </w:pPr>
      <w:r w:rsidRPr="7602CB98">
        <w:t>1.6. Особливості використання матеріалів, меблів та обладнання в офісних приміщеннях</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Організація внутрішнього простору офісних приміщень відрізняється від житлових і громадських закладів, тому при виборі меблів і обладнання слід враховувати їх зносостійкість, міцність, відповідність санітарно-гігієнічним нормам та простоту догляду. Офісні меблі підбираються за такими критеріями, як розмір, вага, зовнішній вигляд, матеріал виготовлення, виробник та наявність гарантій.</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Якщо для житлових приміщень можна обирати меблі за особистими вподобаннями, то в офісах меблі повинні відповідати сучасним тенденціям оформлення інтер'єру, бути функціональними та комфортними для працівників. В офісах також повинне бути професійне обладнання, таке як робочі столи, офісні крісла, шафи для зберігання документів та техніка.</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Атмосфера в офісі повинна відповідати загальній темі та стилю, щоб створювати гармонійне і приємне робоче середовище. Стиль і методи оформлення залежать від типу діяльності компанії, очікуваних клієнтів та корпоративної культури. В даний час актуальні прості рішення, що спрямовані на створення комфортної та функціональної робочої обстановки.</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Предмети декору впливають на візуальне сприйняття інтер'єру і можуть зробити офіс унікальним та </w:t>
      </w:r>
      <w:proofErr w:type="spellStart"/>
      <w:r w:rsidRPr="7602CB98">
        <w:rPr>
          <w:rFonts w:ascii="Times New Roman" w:eastAsia="Times New Roman" w:hAnsi="Times New Roman" w:cs="Times New Roman"/>
          <w:color w:val="000000" w:themeColor="text1"/>
          <w:sz w:val="28"/>
          <w:szCs w:val="28"/>
        </w:rPr>
        <w:t>запам'ятовуваним</w:t>
      </w:r>
      <w:proofErr w:type="spellEnd"/>
      <w:r w:rsidRPr="7602CB98">
        <w:rPr>
          <w:rFonts w:ascii="Times New Roman" w:eastAsia="Times New Roman" w:hAnsi="Times New Roman" w:cs="Times New Roman"/>
          <w:color w:val="000000" w:themeColor="text1"/>
          <w:sz w:val="28"/>
          <w:szCs w:val="28"/>
        </w:rPr>
        <w:t>. Використання оригінальних світильників або незвичних декоративних елементів додає інтер'єру своєрідності. Крім того, професійний підбір кольорової гами для стін і меблів створює гармонійний простір, що сприяє продуктивній роботі.</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Форма меблів в офісі також має значення. Овальні або круглі столи, ергономічні крісла з плавними лініями сприяють створенню спокійної атмосфери. У той час як прямокутні столи й стільці сприяють створенню структурованої та організованої обстановки.</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У сучасних офісах можна побачити меблі, виготовлені з різних матеріалів: дерева, металу, скла, пластику, а також текстилю і шкіри. Важливо, щоб матеріали були якісними і довговічними. Матеріали, що використовуються в інтер'єрі, повинні бути міцними, вогнетривкими, легко </w:t>
      </w:r>
      <w:proofErr w:type="spellStart"/>
      <w:r w:rsidRPr="7602CB98">
        <w:rPr>
          <w:rFonts w:ascii="Times New Roman" w:eastAsia="Times New Roman" w:hAnsi="Times New Roman" w:cs="Times New Roman"/>
          <w:color w:val="000000" w:themeColor="text1"/>
          <w:sz w:val="28"/>
          <w:szCs w:val="28"/>
        </w:rPr>
        <w:t>очищуваними</w:t>
      </w:r>
      <w:proofErr w:type="spellEnd"/>
      <w:r w:rsidRPr="7602CB98">
        <w:rPr>
          <w:rFonts w:ascii="Times New Roman" w:eastAsia="Times New Roman" w:hAnsi="Times New Roman" w:cs="Times New Roman"/>
          <w:color w:val="000000" w:themeColor="text1"/>
          <w:sz w:val="28"/>
          <w:szCs w:val="28"/>
        </w:rPr>
        <w:t xml:space="preserve"> від пилу та бруду, мати гарні акустичні та ізоляційні властивості.</w:t>
      </w:r>
    </w:p>
    <w:p w:rsidR="007012AD" w:rsidRDefault="007012AD" w:rsidP="7602CB98">
      <w:pPr>
        <w:spacing w:before="240" w:after="240" w:line="360" w:lineRule="auto"/>
        <w:ind w:firstLine="708"/>
        <w:jc w:val="both"/>
        <w:rPr>
          <w:rFonts w:ascii="Times New Roman" w:eastAsia="Times New Roman" w:hAnsi="Times New Roman" w:cs="Times New Roman"/>
          <w:color w:val="000000" w:themeColor="text1"/>
          <w:sz w:val="28"/>
          <w:szCs w:val="28"/>
        </w:rPr>
      </w:pP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В офісних приміщеннях важливо мати зони для відпочинку, які сприятимуть розслабленню і неформальному спілкуванню працівників. Такі зони часто облаштовуються м'якими меблями, які розставляються </w:t>
      </w:r>
      <w:proofErr w:type="spellStart"/>
      <w:r w:rsidRPr="7602CB98">
        <w:rPr>
          <w:rFonts w:ascii="Times New Roman" w:eastAsia="Times New Roman" w:hAnsi="Times New Roman" w:cs="Times New Roman"/>
          <w:color w:val="000000" w:themeColor="text1"/>
          <w:sz w:val="28"/>
          <w:szCs w:val="28"/>
        </w:rPr>
        <w:t>попериметру</w:t>
      </w:r>
      <w:proofErr w:type="spellEnd"/>
      <w:r w:rsidRPr="7602CB98">
        <w:rPr>
          <w:rFonts w:ascii="Times New Roman" w:eastAsia="Times New Roman" w:hAnsi="Times New Roman" w:cs="Times New Roman"/>
          <w:color w:val="000000" w:themeColor="text1"/>
          <w:sz w:val="28"/>
          <w:szCs w:val="28"/>
        </w:rPr>
        <w:t xml:space="preserve"> приміщення, тоді як робочі столи і стільці залишаються в центрі.</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Зовнішній вигляд меблів – важливий фактор при їх виборі, але не варто забувати про якість і функціональність. Перед купівлею меблів перевірте їх зручність, ергономічність та відповідність вимогам офісного простору.</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Для досягнення успіху важливо також приділяти увагу професійному обладнанню, яке забезпечує ефективну роботу офісу. Від функціональності та якості офісного обладнання залежить продуктивність роботи співробітників і загальний успіх компанії.</w:t>
      </w:r>
    </w:p>
    <w:p w:rsidR="007012AD" w:rsidRDefault="69683820" w:rsidP="7602CB98">
      <w:pPr>
        <w:pStyle w:val="1"/>
      </w:pPr>
      <w:r w:rsidRPr="7602CB98">
        <w:t>1.7. Види та прийоми освітлення для офісних приміщень</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Якісне освітлення в офісних приміщеннях сприяє ефективній роботі, підвищує продуктивність працівників і знижує ймовірність травм. В офісах використовуються два основні види освітлення:</w:t>
      </w:r>
    </w:p>
    <w:p w:rsidR="007012AD" w:rsidRDefault="69683820" w:rsidP="7602CB98">
      <w:pPr>
        <w:spacing w:after="0" w:line="360" w:lineRule="auto"/>
        <w:ind w:left="720"/>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Природне освітлення</w:t>
      </w:r>
      <w:r w:rsidRPr="7602CB98">
        <w:rPr>
          <w:rFonts w:ascii="Times New Roman" w:eastAsia="Times New Roman" w:hAnsi="Times New Roman" w:cs="Times New Roman"/>
          <w:color w:val="000000" w:themeColor="text1"/>
          <w:sz w:val="28"/>
          <w:szCs w:val="28"/>
        </w:rPr>
        <w:t>: забезпечується сонячним світлом.</w:t>
      </w:r>
    </w:p>
    <w:p w:rsidR="007012AD" w:rsidRDefault="69683820" w:rsidP="7602CB98">
      <w:pPr>
        <w:spacing w:after="0" w:line="360" w:lineRule="auto"/>
        <w:ind w:left="720"/>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Штучне освітлення</w:t>
      </w:r>
      <w:r w:rsidRPr="7602CB98">
        <w:rPr>
          <w:rFonts w:ascii="Times New Roman" w:eastAsia="Times New Roman" w:hAnsi="Times New Roman" w:cs="Times New Roman"/>
          <w:color w:val="000000" w:themeColor="text1"/>
          <w:sz w:val="28"/>
          <w:szCs w:val="28"/>
        </w:rPr>
        <w:t>: створюється за допомогою різних ламп і світлових пристроїв.</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Освітлення в офісах поділяється на:</w:t>
      </w:r>
    </w:p>
    <w:p w:rsidR="007012AD" w:rsidRDefault="69683820" w:rsidP="7602CB98">
      <w:pPr>
        <w:spacing w:after="0" w:line="360" w:lineRule="auto"/>
        <w:ind w:left="720"/>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Загальне освітлення</w:t>
      </w:r>
      <w:r w:rsidRPr="7602CB98">
        <w:rPr>
          <w:rFonts w:ascii="Times New Roman" w:eastAsia="Times New Roman" w:hAnsi="Times New Roman" w:cs="Times New Roman"/>
          <w:color w:val="000000" w:themeColor="text1"/>
          <w:sz w:val="28"/>
          <w:szCs w:val="28"/>
        </w:rPr>
        <w:t>: рівномірно освітлює всі робочі зони.</w:t>
      </w:r>
    </w:p>
    <w:p w:rsidR="007012AD" w:rsidRDefault="69683820" w:rsidP="7602CB98">
      <w:pPr>
        <w:spacing w:after="0" w:line="360" w:lineRule="auto"/>
        <w:ind w:left="720"/>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Акцентне освітлення</w:t>
      </w:r>
      <w:r w:rsidRPr="7602CB98">
        <w:rPr>
          <w:rFonts w:ascii="Times New Roman" w:eastAsia="Times New Roman" w:hAnsi="Times New Roman" w:cs="Times New Roman"/>
          <w:color w:val="000000" w:themeColor="text1"/>
          <w:sz w:val="28"/>
          <w:szCs w:val="28"/>
        </w:rPr>
        <w:t>: виділяє окремі ділянки або об'єкти.</w:t>
      </w:r>
    </w:p>
    <w:p w:rsidR="007012AD" w:rsidRDefault="69683820" w:rsidP="7602CB98">
      <w:pPr>
        <w:spacing w:after="0" w:line="360" w:lineRule="auto"/>
        <w:ind w:left="720"/>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Технічне (робоче) освітлення</w:t>
      </w:r>
      <w:r w:rsidRPr="7602CB98">
        <w:rPr>
          <w:rFonts w:ascii="Times New Roman" w:eastAsia="Times New Roman" w:hAnsi="Times New Roman" w:cs="Times New Roman"/>
          <w:color w:val="000000" w:themeColor="text1"/>
          <w:sz w:val="28"/>
          <w:szCs w:val="28"/>
        </w:rPr>
        <w:t>: забезпечує достатнє світло для виконання конкретних завдань.</w:t>
      </w:r>
    </w:p>
    <w:p w:rsidR="007012AD" w:rsidRDefault="69683820" w:rsidP="7602CB98">
      <w:pPr>
        <w:spacing w:after="0" w:line="360" w:lineRule="auto"/>
        <w:ind w:left="720"/>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Аварійне освітлення</w:t>
      </w:r>
      <w:r w:rsidRPr="7602CB98">
        <w:rPr>
          <w:rFonts w:ascii="Times New Roman" w:eastAsia="Times New Roman" w:hAnsi="Times New Roman" w:cs="Times New Roman"/>
          <w:color w:val="000000" w:themeColor="text1"/>
          <w:sz w:val="28"/>
          <w:szCs w:val="28"/>
        </w:rPr>
        <w:t>: використовується в разі надзвичайних ситуацій.</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При </w:t>
      </w:r>
      <w:proofErr w:type="spellStart"/>
      <w:r w:rsidRPr="7602CB98">
        <w:rPr>
          <w:rFonts w:ascii="Times New Roman" w:eastAsia="Times New Roman" w:hAnsi="Times New Roman" w:cs="Times New Roman"/>
          <w:color w:val="000000" w:themeColor="text1"/>
          <w:sz w:val="28"/>
          <w:szCs w:val="28"/>
        </w:rPr>
        <w:t>проєктуванні</w:t>
      </w:r>
      <w:proofErr w:type="spellEnd"/>
      <w:r w:rsidRPr="7602CB98">
        <w:rPr>
          <w:rFonts w:ascii="Times New Roman" w:eastAsia="Times New Roman" w:hAnsi="Times New Roman" w:cs="Times New Roman"/>
          <w:color w:val="000000" w:themeColor="text1"/>
          <w:sz w:val="28"/>
          <w:szCs w:val="28"/>
        </w:rPr>
        <w:t xml:space="preserve"> освітлення враховуються норми, встановлені в </w:t>
      </w:r>
      <w:proofErr w:type="spellStart"/>
      <w:r w:rsidRPr="7602CB98">
        <w:rPr>
          <w:rFonts w:ascii="Times New Roman" w:eastAsia="Times New Roman" w:hAnsi="Times New Roman" w:cs="Times New Roman"/>
          <w:color w:val="000000" w:themeColor="text1"/>
          <w:sz w:val="28"/>
          <w:szCs w:val="28"/>
        </w:rPr>
        <w:t>СНиП</w:t>
      </w:r>
      <w:proofErr w:type="spellEnd"/>
      <w:r w:rsidRPr="7602CB98">
        <w:rPr>
          <w:rFonts w:ascii="Times New Roman" w:eastAsia="Times New Roman" w:hAnsi="Times New Roman" w:cs="Times New Roman"/>
          <w:color w:val="000000" w:themeColor="text1"/>
          <w:sz w:val="28"/>
          <w:szCs w:val="28"/>
        </w:rPr>
        <w:t xml:space="preserve"> 23-05-95 «Природне та штучне освітлення». Основні вимоги до освітлення включають рівномірність, достатність та наближення спектру штучного світла до природного. Усі приміщення для постійного перебування людей повинні мати природне освітлення, яке може бути бічним, верхнім або комбінованим.</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Одним із основних правил при облаштуванні освітлення є максимальне використання природного світла, яке повинно становити не </w:t>
      </w:r>
      <w:r w:rsidRPr="7602CB98">
        <w:rPr>
          <w:rFonts w:ascii="Times New Roman" w:eastAsia="Times New Roman" w:hAnsi="Times New Roman" w:cs="Times New Roman"/>
          <w:color w:val="000000" w:themeColor="text1"/>
          <w:sz w:val="28"/>
          <w:szCs w:val="28"/>
        </w:rPr>
        <w:lastRenderedPageBreak/>
        <w:t>менше 40% від загальної величини освітленості впродовж світлового дня. Це досягається шляхом розміщення робочих столів біля вікон, використанням напівпрозорих штор та підтриманням чистоти вікон.</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Для оцінки освітленості приміщення використовується світлотехнічний метод. Освітленість вимірюється в </w:t>
      </w:r>
      <w:proofErr w:type="spellStart"/>
      <w:r w:rsidRPr="7602CB98">
        <w:rPr>
          <w:rFonts w:ascii="Times New Roman" w:eastAsia="Times New Roman" w:hAnsi="Times New Roman" w:cs="Times New Roman"/>
          <w:color w:val="000000" w:themeColor="text1"/>
          <w:sz w:val="28"/>
          <w:szCs w:val="28"/>
        </w:rPr>
        <w:t>люксах</w:t>
      </w:r>
      <w:proofErr w:type="spellEnd"/>
      <w:r w:rsidRPr="7602CB98">
        <w:rPr>
          <w:rFonts w:ascii="Times New Roman" w:eastAsia="Times New Roman" w:hAnsi="Times New Roman" w:cs="Times New Roman"/>
          <w:color w:val="000000" w:themeColor="text1"/>
          <w:sz w:val="28"/>
          <w:szCs w:val="28"/>
        </w:rPr>
        <w:t xml:space="preserve"> (лк). Допустимий світловий коефіцієнт для офісних приміщень становить 1:6 або 1:8, в залежності від конкретних умов. Крім того, на освітленість впливають кольорова гамма стін та якість скла: світлі кольори відбивають більше світла, ніж темні.</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Щоб визначити рівень освітленості, використовується коефіцієнт природного освітлення (КПО), який визначається відношенням освітленості всередині приміщення до освітленості ззовні. Вимірювання проводяться на висоті 80 см від підлоги за допомогою люксметра.</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Для штучного освітлення важливими є якісні та кількісні характеристики: тип джерел світла (денні лампи або лампи розжарювання), система освітлення (загальна, місцева чи комбінована), тип світильників (прямого або розсіяного світла), висота розміщення світильників, потужність ламп тощо.</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Основною вимогою до освітлення офісів є створення комфортного середовища для роботи. Світло повинно бути м'яким, розсіяним, не сліпучим, налаштовувати на продуктивну роботу. Освітлення повинно бути теплого або нейтрального тонів.</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Всі види освітлення повинні сприяти підвищенню рівня комфорту та створенню естетичних умов, однаково зручних для працівників та відвідувачів офісу. </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Висновок до розділу 1</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У першому розділі кваліфікаційної роботи на тему «</w:t>
      </w:r>
      <w:proofErr w:type="spellStart"/>
      <w:r w:rsidRPr="7602CB98">
        <w:rPr>
          <w:rFonts w:ascii="Times New Roman" w:eastAsia="Times New Roman" w:hAnsi="Times New Roman" w:cs="Times New Roman"/>
          <w:color w:val="000000" w:themeColor="text1"/>
          <w:sz w:val="28"/>
          <w:szCs w:val="28"/>
        </w:rPr>
        <w:t>Дизайн-проєкт</w:t>
      </w:r>
      <w:proofErr w:type="spellEnd"/>
      <w:r w:rsidRPr="7602CB98">
        <w:rPr>
          <w:rFonts w:ascii="Times New Roman" w:eastAsia="Times New Roman" w:hAnsi="Times New Roman" w:cs="Times New Roman"/>
          <w:color w:val="000000" w:themeColor="text1"/>
          <w:sz w:val="28"/>
          <w:szCs w:val="28"/>
        </w:rPr>
        <w:t xml:space="preserve"> інтер'єру офісу в класичному стилі» були розглянуті законодавчі та нормативні аспекти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офісів. Проаналізовано перелік нормативних документів у сфері офісного будівництва, зазначені необхідні вимоги безпеки та санітарії. Виконання цих вимог дозволяє створити безпечний і комфортний </w:t>
      </w:r>
      <w:proofErr w:type="spellStart"/>
      <w:r w:rsidRPr="7602CB98">
        <w:rPr>
          <w:rFonts w:ascii="Times New Roman" w:eastAsia="Times New Roman" w:hAnsi="Times New Roman" w:cs="Times New Roman"/>
          <w:color w:val="000000" w:themeColor="text1"/>
          <w:sz w:val="28"/>
          <w:szCs w:val="28"/>
        </w:rPr>
        <w:t>проєкт</w:t>
      </w:r>
      <w:proofErr w:type="spellEnd"/>
      <w:r w:rsidRPr="7602CB98">
        <w:rPr>
          <w:rFonts w:ascii="Times New Roman" w:eastAsia="Times New Roman" w:hAnsi="Times New Roman" w:cs="Times New Roman"/>
          <w:color w:val="000000" w:themeColor="text1"/>
          <w:sz w:val="28"/>
          <w:szCs w:val="28"/>
        </w:rPr>
        <w:t xml:space="preserve"> для працівників і відвідувачів.</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Крім того, описано об’ємно-планувальні рішення, їх поняття та критерії прийняття, які є одним з основних етапів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офісного приміщення. Розглянуто прийоми та методи розподілу на функціональні зони офісних приміщень і вимоги до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окремих груп. Значну частину розділу присвячено організації внутрішнього простору офісу та особливостям використання меблів, матеріалів і необхідного обладнання. Також визначені види та прийоми освітлення офісів і варіанти їх озеленення.</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Загалом, аналіз та узагальнення теоретичних аспектів, необхідних для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офісних приміщень, нормативної та законодавчої бази, архітектурних і дизайнерських методів, дозволяє створити зручний та функціональний офіс, який буде не тільки безпечним, але й естетично привабливим.</w:t>
      </w:r>
    </w:p>
    <w:p w:rsidR="007012AD" w:rsidRDefault="007012AD" w:rsidP="7602CB98">
      <w:pPr>
        <w:spacing w:before="240" w:after="240" w:line="360" w:lineRule="auto"/>
        <w:ind w:firstLine="708"/>
        <w:jc w:val="both"/>
        <w:rPr>
          <w:rFonts w:ascii="Times New Roman" w:eastAsia="Times New Roman" w:hAnsi="Times New Roman" w:cs="Times New Roman"/>
          <w:color w:val="000000" w:themeColor="text1"/>
          <w:sz w:val="28"/>
          <w:szCs w:val="28"/>
        </w:rPr>
      </w:pPr>
    </w:p>
    <w:p w:rsidR="007012AD" w:rsidRDefault="007012AD" w:rsidP="7602CB98">
      <w:pPr>
        <w:spacing w:before="240" w:after="240" w:line="360" w:lineRule="auto"/>
        <w:ind w:firstLine="708"/>
        <w:jc w:val="both"/>
        <w:rPr>
          <w:rFonts w:ascii="Times New Roman" w:eastAsia="Times New Roman" w:hAnsi="Times New Roman" w:cs="Times New Roman"/>
          <w:color w:val="000000" w:themeColor="text1"/>
          <w:sz w:val="28"/>
          <w:szCs w:val="28"/>
        </w:rPr>
      </w:pPr>
    </w:p>
    <w:p w:rsidR="007012AD" w:rsidRDefault="007012AD" w:rsidP="7602CB98">
      <w:pPr>
        <w:spacing w:before="240" w:after="240" w:line="360" w:lineRule="auto"/>
        <w:ind w:firstLine="708"/>
        <w:jc w:val="both"/>
        <w:rPr>
          <w:rFonts w:ascii="Times New Roman" w:eastAsia="Times New Roman" w:hAnsi="Times New Roman" w:cs="Times New Roman"/>
          <w:color w:val="000000" w:themeColor="text1"/>
          <w:sz w:val="28"/>
          <w:szCs w:val="28"/>
        </w:rPr>
      </w:pPr>
    </w:p>
    <w:p w:rsidR="007012AD" w:rsidRDefault="007012AD" w:rsidP="7602CB98">
      <w:pPr>
        <w:spacing w:before="240" w:after="240" w:line="360" w:lineRule="auto"/>
        <w:ind w:firstLine="708"/>
        <w:jc w:val="both"/>
        <w:rPr>
          <w:rFonts w:ascii="Times New Roman" w:eastAsia="Times New Roman" w:hAnsi="Times New Roman" w:cs="Times New Roman"/>
          <w:color w:val="000000" w:themeColor="text1"/>
          <w:sz w:val="28"/>
          <w:szCs w:val="28"/>
        </w:rPr>
      </w:pP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p>
    <w:p w:rsidR="007012AD" w:rsidRDefault="007012AD" w:rsidP="7602CB98">
      <w:pPr>
        <w:spacing w:line="259" w:lineRule="auto"/>
        <w:rPr>
          <w:rFonts w:ascii="Calibri" w:eastAsia="Calibri" w:hAnsi="Calibri" w:cs="Calibri"/>
          <w:color w:val="000000" w:themeColor="text1"/>
          <w:sz w:val="22"/>
          <w:szCs w:val="22"/>
        </w:rPr>
      </w:pPr>
    </w:p>
    <w:p w:rsidR="007012AD" w:rsidRDefault="00396E65">
      <w:r>
        <w:br w:type="page"/>
      </w:r>
    </w:p>
    <w:p w:rsidR="007012AD" w:rsidRDefault="69683820" w:rsidP="7602CB98">
      <w:pPr>
        <w:spacing w:line="360" w:lineRule="auto"/>
        <w:ind w:right="567"/>
        <w:jc w:val="center"/>
        <w:rPr>
          <w:rFonts w:ascii="Times New Roman" w:eastAsia="Times New Roman" w:hAnsi="Times New Roman" w:cs="Times New Roman"/>
          <w:color w:val="000000" w:themeColor="text1"/>
          <w:sz w:val="28"/>
          <w:szCs w:val="28"/>
        </w:rPr>
      </w:pPr>
      <w:r w:rsidRPr="007C1958">
        <w:rPr>
          <w:rStyle w:val="1Char"/>
          <w:lang w:val="ru-RU"/>
        </w:rPr>
        <w:lastRenderedPageBreak/>
        <w:t>РОЗДІЛ 2. ОСОБЛИВОСТІ ДИЗАЙН ІНТЕР’ЄРУ ОФІСНИХ ПРИМІЩЕНЬ</w:t>
      </w:r>
    </w:p>
    <w:p w:rsidR="007012AD" w:rsidRDefault="69683820" w:rsidP="7602CB98">
      <w:pPr>
        <w:pStyle w:val="1"/>
      </w:pPr>
      <w:r w:rsidRPr="7602CB98">
        <w:t xml:space="preserve">2.1. Опис обраного приміщення для </w:t>
      </w:r>
      <w:proofErr w:type="spellStart"/>
      <w:r w:rsidRPr="7602CB98">
        <w:t>дизайн-проєктування</w:t>
      </w:r>
      <w:proofErr w:type="spellEnd"/>
    </w:p>
    <w:p w:rsidR="007012AD" w:rsidRDefault="69683820" w:rsidP="7602CB98">
      <w:pPr>
        <w:spacing w:before="240" w:after="240" w:line="360" w:lineRule="auto"/>
        <w:ind w:firstLine="708"/>
        <w:jc w:val="both"/>
        <w:rPr>
          <w:rFonts w:ascii="Calibri" w:eastAsia="Calibri" w:hAnsi="Calibri" w:cs="Calibri"/>
          <w:color w:val="000000" w:themeColor="text1"/>
          <w:sz w:val="22"/>
          <w:szCs w:val="22"/>
        </w:rPr>
      </w:pPr>
      <w:r w:rsidRPr="7602CB98">
        <w:rPr>
          <w:rFonts w:ascii="Times New Roman" w:eastAsia="Times New Roman" w:hAnsi="Times New Roman" w:cs="Times New Roman"/>
          <w:color w:val="000000" w:themeColor="text1"/>
          <w:sz w:val="28"/>
          <w:szCs w:val="28"/>
        </w:rPr>
        <w:t xml:space="preserve">Приміщення для об'єкту </w:t>
      </w:r>
      <w:proofErr w:type="spellStart"/>
      <w:r w:rsidRPr="7602CB98">
        <w:rPr>
          <w:rFonts w:ascii="Times New Roman" w:eastAsia="Times New Roman" w:hAnsi="Times New Roman" w:cs="Times New Roman"/>
          <w:color w:val="000000" w:themeColor="text1"/>
          <w:sz w:val="28"/>
          <w:szCs w:val="28"/>
        </w:rPr>
        <w:t>дизайн-проєктування</w:t>
      </w:r>
      <w:proofErr w:type="spellEnd"/>
      <w:r w:rsidRPr="7602CB98">
        <w:rPr>
          <w:rFonts w:ascii="Times New Roman" w:eastAsia="Times New Roman" w:hAnsi="Times New Roman" w:cs="Times New Roman"/>
          <w:color w:val="000000" w:themeColor="text1"/>
          <w:sz w:val="28"/>
          <w:szCs w:val="28"/>
        </w:rPr>
        <w:t xml:space="preserve"> розташоване у житловому комплексі "</w:t>
      </w:r>
      <w:proofErr w:type="spellStart"/>
      <w:r w:rsidRPr="7602CB98">
        <w:rPr>
          <w:rFonts w:ascii="Times New Roman" w:eastAsia="Times New Roman" w:hAnsi="Times New Roman" w:cs="Times New Roman"/>
          <w:color w:val="000000" w:themeColor="text1"/>
          <w:sz w:val="28"/>
          <w:szCs w:val="28"/>
        </w:rPr>
        <w:t>Laketown</w:t>
      </w:r>
      <w:proofErr w:type="spellEnd"/>
      <w:r w:rsidRPr="7602CB98">
        <w:rPr>
          <w:rFonts w:ascii="Times New Roman" w:eastAsia="Times New Roman" w:hAnsi="Times New Roman" w:cs="Times New Roman"/>
          <w:color w:val="000000" w:themeColor="text1"/>
          <w:sz w:val="28"/>
          <w:szCs w:val="28"/>
        </w:rPr>
        <w:t>" у місті Рівне, на вулиці Чорновола 82. Це місце розташування забезпечує високу конкурентну перевагу завдяки зручному доступу для мешканців міста та відвідувачів з різних районів. (Див. рис. 2.1, 2.2)</w:t>
      </w:r>
      <w:r>
        <w:rPr>
          <w:noProof/>
          <w:lang w:val="ru-RU" w:eastAsia="ru-RU"/>
        </w:rPr>
        <w:drawing>
          <wp:inline distT="0" distB="0" distL="0" distR="0">
            <wp:extent cx="5724524" cy="3524250"/>
            <wp:effectExtent l="0" t="0" r="0" b="0"/>
            <wp:docPr id="18458889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4" cy="3524250"/>
                    </a:xfrm>
                    <a:prstGeom prst="rect">
                      <a:avLst/>
                    </a:prstGeom>
                  </pic:spPr>
                </pic:pic>
              </a:graphicData>
            </a:graphic>
          </wp:inline>
        </w:drawing>
      </w: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Рис. 2.1. Розташування ЖК "</w:t>
      </w:r>
      <w:proofErr w:type="spellStart"/>
      <w:r w:rsidRPr="7602CB98">
        <w:rPr>
          <w:rFonts w:ascii="Times New Roman" w:eastAsia="Times New Roman" w:hAnsi="Times New Roman" w:cs="Times New Roman"/>
          <w:color w:val="000000" w:themeColor="text1"/>
          <w:sz w:val="28"/>
          <w:szCs w:val="28"/>
        </w:rPr>
        <w:t>Laketown</w:t>
      </w:r>
      <w:proofErr w:type="spellEnd"/>
      <w:r w:rsidRPr="7602CB98">
        <w:rPr>
          <w:rFonts w:ascii="Times New Roman" w:eastAsia="Times New Roman" w:hAnsi="Times New Roman" w:cs="Times New Roman"/>
          <w:color w:val="000000" w:themeColor="text1"/>
          <w:sz w:val="28"/>
          <w:szCs w:val="28"/>
        </w:rPr>
        <w:t>"</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ЖК "</w:t>
      </w:r>
      <w:proofErr w:type="spellStart"/>
      <w:r w:rsidRPr="7602CB98">
        <w:rPr>
          <w:rFonts w:ascii="Times New Roman" w:eastAsia="Times New Roman" w:hAnsi="Times New Roman" w:cs="Times New Roman"/>
          <w:color w:val="000000" w:themeColor="text1"/>
          <w:sz w:val="28"/>
          <w:szCs w:val="28"/>
        </w:rPr>
        <w:t>Laketown</w:t>
      </w:r>
      <w:proofErr w:type="spellEnd"/>
      <w:r w:rsidRPr="7602CB98">
        <w:rPr>
          <w:rFonts w:ascii="Times New Roman" w:eastAsia="Times New Roman" w:hAnsi="Times New Roman" w:cs="Times New Roman"/>
          <w:color w:val="000000" w:themeColor="text1"/>
          <w:sz w:val="28"/>
          <w:szCs w:val="28"/>
        </w:rPr>
        <w:t xml:space="preserve">" сполучає концепції бізнес-нерухомості та житлового простору в співвідношенні 75/25. Житлові зони комплексу розділені таким чином: апартаменти розташовані з 3-го по 9-й поверхи для житлового користування, нижче знаходяться приміщення для оренди. </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Площа обраного приміщення для </w:t>
      </w:r>
      <w:proofErr w:type="spellStart"/>
      <w:r w:rsidRPr="7602CB98">
        <w:rPr>
          <w:rFonts w:ascii="Times New Roman" w:eastAsia="Times New Roman" w:hAnsi="Times New Roman" w:cs="Times New Roman"/>
          <w:color w:val="000000" w:themeColor="text1"/>
          <w:sz w:val="28"/>
          <w:szCs w:val="28"/>
        </w:rPr>
        <w:t>дизайн-проєктування</w:t>
      </w:r>
      <w:proofErr w:type="spellEnd"/>
      <w:r w:rsidRPr="7602CB98">
        <w:rPr>
          <w:rFonts w:ascii="Times New Roman" w:eastAsia="Times New Roman" w:hAnsi="Times New Roman" w:cs="Times New Roman"/>
          <w:color w:val="000000" w:themeColor="text1"/>
          <w:sz w:val="28"/>
          <w:szCs w:val="28"/>
        </w:rPr>
        <w:t xml:space="preserve"> складає 414м</w:t>
      </w:r>
      <w:r w:rsidRPr="7602CB98">
        <w:rPr>
          <w:rFonts w:ascii="Times New Roman" w:eastAsia="Times New Roman" w:hAnsi="Times New Roman" w:cs="Times New Roman"/>
          <w:color w:val="000000" w:themeColor="text1"/>
          <w:sz w:val="28"/>
          <w:szCs w:val="28"/>
          <w:vertAlign w:val="superscript"/>
        </w:rPr>
        <w:t>2</w:t>
      </w:r>
      <w:r w:rsidRPr="7602CB98">
        <w:rPr>
          <w:rFonts w:ascii="Times New Roman" w:eastAsia="Times New Roman" w:hAnsi="Times New Roman" w:cs="Times New Roman"/>
          <w:color w:val="000000" w:themeColor="text1"/>
          <w:sz w:val="28"/>
          <w:szCs w:val="28"/>
        </w:rPr>
        <w:t xml:space="preserve">, що гарантує достатній об'єм простору для створення комфортного </w:t>
      </w:r>
      <w:r w:rsidRPr="7602CB98">
        <w:rPr>
          <w:rFonts w:ascii="Times New Roman" w:eastAsia="Times New Roman" w:hAnsi="Times New Roman" w:cs="Times New Roman"/>
          <w:color w:val="000000" w:themeColor="text1"/>
          <w:sz w:val="28"/>
          <w:szCs w:val="28"/>
        </w:rPr>
        <w:lastRenderedPageBreak/>
        <w:t>та функціонального середовища для відвідувачів. Ця велика площа відкриває безліч можливостей для втілення різноманітних дизайнерських концепцій, типових для громадських закладів харчування, та створення різних зон, що відповідають різним потребам та вподобанням гостей.</w:t>
      </w:r>
    </w:p>
    <w:p w:rsidR="007012AD" w:rsidRDefault="69683820" w:rsidP="7602CB98">
      <w:pPr>
        <w:spacing w:before="240" w:after="240" w:line="360" w:lineRule="auto"/>
        <w:ind w:firstLine="708"/>
        <w:jc w:val="both"/>
        <w:rPr>
          <w:rFonts w:ascii="Calibri" w:eastAsia="Calibri" w:hAnsi="Calibri" w:cs="Calibri"/>
          <w:color w:val="000000" w:themeColor="text1"/>
          <w:sz w:val="22"/>
          <w:szCs w:val="22"/>
        </w:rPr>
      </w:pPr>
      <w:r w:rsidRPr="7602CB98">
        <w:rPr>
          <w:rFonts w:ascii="Times New Roman" w:eastAsia="Times New Roman" w:hAnsi="Times New Roman" w:cs="Times New Roman"/>
          <w:color w:val="000000" w:themeColor="text1"/>
          <w:sz w:val="28"/>
          <w:szCs w:val="28"/>
        </w:rPr>
        <w:t>Приміщення вражає сучасною архітектурною концепцією з великими скляними вікнами, що створюють відкритий та привабливий зовнішній вигляд. Високі стелі підсилюють відчуття простору та світла, що сприяє створенню атмосфери затишку і розкоші одночасно.</w:t>
      </w:r>
      <w:r>
        <w:rPr>
          <w:noProof/>
          <w:lang w:val="ru-RU" w:eastAsia="ru-RU"/>
        </w:rPr>
        <w:drawing>
          <wp:inline distT="0" distB="0" distL="0" distR="0">
            <wp:extent cx="5724524" cy="3181350"/>
            <wp:effectExtent l="0" t="0" r="0" b="0"/>
            <wp:docPr id="1125405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4" cy="3181350"/>
                    </a:xfrm>
                    <a:prstGeom prst="rect">
                      <a:avLst/>
                    </a:prstGeom>
                  </pic:spPr>
                </pic:pic>
              </a:graphicData>
            </a:graphic>
          </wp:inline>
        </w:drawing>
      </w: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Рис. 2.2. ЖК "</w:t>
      </w:r>
      <w:proofErr w:type="spellStart"/>
      <w:r w:rsidRPr="7602CB98">
        <w:rPr>
          <w:rFonts w:ascii="Times New Roman" w:eastAsia="Times New Roman" w:hAnsi="Times New Roman" w:cs="Times New Roman"/>
          <w:color w:val="000000" w:themeColor="text1"/>
          <w:sz w:val="28"/>
          <w:szCs w:val="28"/>
        </w:rPr>
        <w:t>Laketown</w:t>
      </w:r>
      <w:proofErr w:type="spellEnd"/>
      <w:r w:rsidRPr="7602CB98">
        <w:rPr>
          <w:rFonts w:ascii="Times New Roman" w:eastAsia="Times New Roman" w:hAnsi="Times New Roman" w:cs="Times New Roman"/>
          <w:color w:val="000000" w:themeColor="text1"/>
          <w:sz w:val="28"/>
          <w:szCs w:val="28"/>
        </w:rPr>
        <w:t>"</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Поруч з приміщенням знаходиться розвинена інфраструктура, що включає </w:t>
      </w:r>
      <w:proofErr w:type="spellStart"/>
      <w:r w:rsidRPr="7602CB98">
        <w:rPr>
          <w:rFonts w:ascii="Times New Roman" w:eastAsia="Times New Roman" w:hAnsi="Times New Roman" w:cs="Times New Roman"/>
          <w:color w:val="000000" w:themeColor="text1"/>
          <w:sz w:val="28"/>
          <w:szCs w:val="28"/>
        </w:rPr>
        <w:t>паркінг</w:t>
      </w:r>
      <w:proofErr w:type="spellEnd"/>
      <w:r w:rsidRPr="7602CB98">
        <w:rPr>
          <w:rFonts w:ascii="Times New Roman" w:eastAsia="Times New Roman" w:hAnsi="Times New Roman" w:cs="Times New Roman"/>
          <w:color w:val="000000" w:themeColor="text1"/>
          <w:sz w:val="28"/>
          <w:szCs w:val="28"/>
        </w:rPr>
        <w:t>, торгові центри, парк та кафе, що робить об'єкт ще більш привабливим для відвідувачів. Легкий доступ до сервісів і зручностей є ключовим аспектом успіху закладу громадського харчування.</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Центральне розташування в місті, значна площа та сучасний архітектурний дизайн роблять обраний об'єкт ідеальним вибором для реалізації </w:t>
      </w:r>
      <w:proofErr w:type="spellStart"/>
      <w:r w:rsidRPr="7602CB98">
        <w:rPr>
          <w:rFonts w:ascii="Times New Roman" w:eastAsia="Times New Roman" w:hAnsi="Times New Roman" w:cs="Times New Roman"/>
          <w:color w:val="000000" w:themeColor="text1"/>
          <w:sz w:val="28"/>
          <w:szCs w:val="28"/>
        </w:rPr>
        <w:t>дизайн-проєкту</w:t>
      </w:r>
      <w:proofErr w:type="spellEnd"/>
      <w:r w:rsidRPr="7602CB98">
        <w:rPr>
          <w:rFonts w:ascii="Times New Roman" w:eastAsia="Times New Roman" w:hAnsi="Times New Roman" w:cs="Times New Roman"/>
          <w:color w:val="000000" w:themeColor="text1"/>
          <w:sz w:val="28"/>
          <w:szCs w:val="28"/>
        </w:rPr>
        <w:t xml:space="preserve"> закладу громадського харчування. Унікальні </w:t>
      </w:r>
      <w:r w:rsidRPr="7602CB98">
        <w:rPr>
          <w:rFonts w:ascii="Times New Roman" w:eastAsia="Times New Roman" w:hAnsi="Times New Roman" w:cs="Times New Roman"/>
          <w:color w:val="000000" w:themeColor="text1"/>
          <w:sz w:val="28"/>
          <w:szCs w:val="28"/>
        </w:rPr>
        <w:lastRenderedPageBreak/>
        <w:t>характеристики створюють всі умови для успішної діяльності та привертання широкого кола клієнтів.</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Складові приміщення</w:t>
      </w:r>
      <w:r w:rsidRPr="7602CB98">
        <w:rPr>
          <w:rFonts w:ascii="Times New Roman" w:eastAsia="Times New Roman" w:hAnsi="Times New Roman" w:cs="Times New Roman"/>
          <w:color w:val="000000" w:themeColor="text1"/>
          <w:sz w:val="28"/>
          <w:szCs w:val="28"/>
        </w:rPr>
        <w:t>:</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Вестибюль</w:t>
      </w:r>
      <w:r w:rsidRPr="7602CB98">
        <w:rPr>
          <w:rFonts w:ascii="Times New Roman" w:eastAsia="Times New Roman" w:hAnsi="Times New Roman" w:cs="Times New Roman"/>
          <w:color w:val="000000" w:themeColor="text1"/>
          <w:sz w:val="28"/>
          <w:szCs w:val="28"/>
        </w:rPr>
        <w:t>: Простора вхідна зона, яка служить першим враженням для відвідувачів та клієнтів.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Стандартні кабінети</w:t>
      </w:r>
      <w:r w:rsidRPr="7602CB98">
        <w:rPr>
          <w:rFonts w:ascii="Times New Roman" w:eastAsia="Times New Roman" w:hAnsi="Times New Roman" w:cs="Times New Roman"/>
          <w:color w:val="000000" w:themeColor="text1"/>
          <w:sz w:val="28"/>
          <w:szCs w:val="28"/>
        </w:rPr>
        <w:t>: 7 стандартних кабінетів, призначених для робочих груп та індивідуальної роботи.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Кабінети керівників</w:t>
      </w:r>
      <w:r w:rsidRPr="7602CB98">
        <w:rPr>
          <w:rFonts w:ascii="Times New Roman" w:eastAsia="Times New Roman" w:hAnsi="Times New Roman" w:cs="Times New Roman"/>
          <w:color w:val="000000" w:themeColor="text1"/>
          <w:sz w:val="28"/>
          <w:szCs w:val="28"/>
        </w:rPr>
        <w:t>: 2 кабінети для керівників, обладнані всім необхідним для комфортної роботи та проведення зустрічей.</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b/>
          <w:bCs/>
          <w:color w:val="000000" w:themeColor="text1"/>
          <w:sz w:val="28"/>
          <w:szCs w:val="28"/>
        </w:rPr>
        <w:t>Конференц-зала</w:t>
      </w:r>
      <w:proofErr w:type="spellEnd"/>
      <w:r w:rsidRPr="7602CB98">
        <w:rPr>
          <w:rFonts w:ascii="Times New Roman" w:eastAsia="Times New Roman" w:hAnsi="Times New Roman" w:cs="Times New Roman"/>
          <w:color w:val="000000" w:themeColor="text1"/>
          <w:sz w:val="28"/>
          <w:szCs w:val="28"/>
        </w:rPr>
        <w:t xml:space="preserve">: 1 </w:t>
      </w:r>
      <w:proofErr w:type="spellStart"/>
      <w:r w:rsidRPr="7602CB98">
        <w:rPr>
          <w:rFonts w:ascii="Times New Roman" w:eastAsia="Times New Roman" w:hAnsi="Times New Roman" w:cs="Times New Roman"/>
          <w:color w:val="000000" w:themeColor="text1"/>
          <w:sz w:val="28"/>
          <w:szCs w:val="28"/>
        </w:rPr>
        <w:t>конференц-зала</w:t>
      </w:r>
      <w:proofErr w:type="spellEnd"/>
      <w:r w:rsidRPr="7602CB98">
        <w:rPr>
          <w:rFonts w:ascii="Times New Roman" w:eastAsia="Times New Roman" w:hAnsi="Times New Roman" w:cs="Times New Roman"/>
          <w:color w:val="000000" w:themeColor="text1"/>
          <w:sz w:val="28"/>
          <w:szCs w:val="28"/>
        </w:rPr>
        <w:t xml:space="preserve"> для проведення нарад, презентацій та тренінгів.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Кімната відпочинку</w:t>
      </w:r>
      <w:r w:rsidRPr="7602CB98">
        <w:rPr>
          <w:rFonts w:ascii="Times New Roman" w:eastAsia="Times New Roman" w:hAnsi="Times New Roman" w:cs="Times New Roman"/>
          <w:color w:val="000000" w:themeColor="text1"/>
          <w:sz w:val="28"/>
          <w:szCs w:val="28"/>
        </w:rPr>
        <w:t>: Зона для відпочинку працівників, де можна розслабитися та провести час у неформальній обстановці.</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Кухня</w:t>
      </w:r>
      <w:r w:rsidRPr="7602CB98">
        <w:rPr>
          <w:rFonts w:ascii="Times New Roman" w:eastAsia="Times New Roman" w:hAnsi="Times New Roman" w:cs="Times New Roman"/>
          <w:color w:val="000000" w:themeColor="text1"/>
          <w:sz w:val="28"/>
          <w:szCs w:val="28"/>
        </w:rPr>
        <w:t>: Кухонна зона для працівників, обладнана всім необхідним для приготування їжі та перекусів.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Спільний санвузол</w:t>
      </w:r>
      <w:r w:rsidRPr="7602CB98">
        <w:rPr>
          <w:rFonts w:ascii="Times New Roman" w:eastAsia="Times New Roman" w:hAnsi="Times New Roman" w:cs="Times New Roman"/>
          <w:color w:val="000000" w:themeColor="text1"/>
          <w:sz w:val="28"/>
          <w:szCs w:val="28"/>
        </w:rPr>
        <w:t>: Окрема зона санвузлів для забезпечення гігієнічних потреб працівників.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Робочі зони</w:t>
      </w:r>
      <w:r w:rsidRPr="7602CB98">
        <w:rPr>
          <w:rFonts w:ascii="Times New Roman" w:eastAsia="Times New Roman" w:hAnsi="Times New Roman" w:cs="Times New Roman"/>
          <w:color w:val="000000" w:themeColor="text1"/>
          <w:sz w:val="28"/>
          <w:szCs w:val="28"/>
        </w:rPr>
        <w:t>: 16 робочих зон для індивідуальної та командної роботи.</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Технічний стан</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Інженерні системи</w:t>
      </w:r>
      <w:r w:rsidRPr="7602CB98">
        <w:rPr>
          <w:rFonts w:ascii="Times New Roman" w:eastAsia="Times New Roman" w:hAnsi="Times New Roman" w:cs="Times New Roman"/>
          <w:color w:val="000000" w:themeColor="text1"/>
          <w:sz w:val="28"/>
          <w:szCs w:val="28"/>
        </w:rPr>
        <w:t>: Приміщення оснащене всіма необхідними комунікаціями, включаючи централізоване опалення, електропостачання, центральну каналізацію та водопостачання. Встановлена система вивозу відходів, що забезпечує чистоту та екологічність.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Освітлення</w:t>
      </w:r>
      <w:r w:rsidRPr="7602CB98">
        <w:rPr>
          <w:rFonts w:ascii="Times New Roman" w:eastAsia="Times New Roman" w:hAnsi="Times New Roman" w:cs="Times New Roman"/>
          <w:color w:val="000000" w:themeColor="text1"/>
          <w:sz w:val="28"/>
          <w:szCs w:val="28"/>
        </w:rPr>
        <w:t>: Сучасна система освітлення, що включає природне та штучне освітлення, забезпечує комфортні умови для роботи протягом всього робочого дня.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Акустика</w:t>
      </w:r>
      <w:r w:rsidRPr="7602CB98">
        <w:rPr>
          <w:rFonts w:ascii="Times New Roman" w:eastAsia="Times New Roman" w:hAnsi="Times New Roman" w:cs="Times New Roman"/>
          <w:color w:val="000000" w:themeColor="text1"/>
          <w:sz w:val="28"/>
          <w:szCs w:val="28"/>
        </w:rPr>
        <w:t>: Використання звукоізоляційних матеріалів у стінах та стелях забезпечує комфортний рівень шуму в приміщенні, що сприяє зосередженій роботі.</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Можливості для трансформації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Гнучкість простору</w:t>
      </w:r>
      <w:r w:rsidRPr="7602CB98">
        <w:rPr>
          <w:rFonts w:ascii="Times New Roman" w:eastAsia="Times New Roman" w:hAnsi="Times New Roman" w:cs="Times New Roman"/>
          <w:color w:val="000000" w:themeColor="text1"/>
          <w:sz w:val="28"/>
          <w:szCs w:val="28"/>
        </w:rPr>
        <w:t>: Відкрите планування та модульні меблі дозволяють легко змінювати конфігурацію приміщення залежно від потреб компанії. Це дозволяє адаптувати простір під різні задачі та вимоги.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Естетичні можливості</w:t>
      </w:r>
      <w:r w:rsidRPr="7602CB98">
        <w:rPr>
          <w:rFonts w:ascii="Times New Roman" w:eastAsia="Times New Roman" w:hAnsi="Times New Roman" w:cs="Times New Roman"/>
          <w:color w:val="000000" w:themeColor="text1"/>
          <w:sz w:val="28"/>
          <w:szCs w:val="28"/>
        </w:rPr>
        <w:t>: Приміщення має великий потенціал для втілення сучасних дизайнерських рішень. Високі стелі, великі вікна та простора площа дозволяють реалізувати різноманітні дизайнерські ідеї, включаючи використання декоративних панелей, сучасних матеріалів та інноваційних освітлювальних рішень.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На основі цього детального аналізу можна розробити проект дизайну офісного приміщення, який буде максимально ефективним, функціональним та естетично привабливим, відповідаючи всім потребам і вимогам компанії.</w:t>
      </w:r>
    </w:p>
    <w:p w:rsidR="007012AD" w:rsidRDefault="00396E65">
      <w:r>
        <w:br w:type="page"/>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Style w:val="1Char"/>
        </w:rPr>
        <w:lastRenderedPageBreak/>
        <w:t>2.2 Результат перепланування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Результат перепланування офісного приміщення спрямований на створення комфортного, функціонального та естетично привабливого простору, який відповідає всім потребам компанії та сприяє підвищенню продуктивності працівників. У цьому розділі розглянемо, як перепланування дозволяє оптимізувати використання площі, покращити організацію робочих зон та створити сприятливу атмосферу для роботи.</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Покращення просторової організації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Вестибюль</w:t>
      </w:r>
      <w:r w:rsidRPr="7602CB98">
        <w:rPr>
          <w:rFonts w:ascii="Times New Roman" w:eastAsia="Times New Roman" w:hAnsi="Times New Roman" w:cs="Times New Roman"/>
          <w:color w:val="000000" w:themeColor="text1"/>
          <w:sz w:val="28"/>
          <w:szCs w:val="28"/>
        </w:rPr>
        <w:t>: Оновлений вестибюль стане привітною зоною для відвідувачів та клієнтів. Простір буде оснащений сучасними меблями, інформаційними екранами та декоративними елементами, які створюватимуть приємне перше враження. Вестибюль також може включати рецепцію для зручного обслуговування відвідувачів.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Стандартні кабінети</w:t>
      </w:r>
      <w:r w:rsidRPr="7602CB98">
        <w:rPr>
          <w:rFonts w:ascii="Times New Roman" w:eastAsia="Times New Roman" w:hAnsi="Times New Roman" w:cs="Times New Roman"/>
          <w:color w:val="000000" w:themeColor="text1"/>
          <w:sz w:val="28"/>
          <w:szCs w:val="28"/>
        </w:rPr>
        <w:t>: 5 стандартних кабінетів будуть переплановані для забезпечення максимального комфорту та продуктивності. Кожен кабінет буде оснащений ергономічними меблями, сучасними освітлювальними рішеннями та необхідним технологічним обладнанням.</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Кабінети керівників</w:t>
      </w:r>
      <w:r w:rsidRPr="7602CB98">
        <w:rPr>
          <w:rFonts w:ascii="Times New Roman" w:eastAsia="Times New Roman" w:hAnsi="Times New Roman" w:cs="Times New Roman"/>
          <w:color w:val="000000" w:themeColor="text1"/>
          <w:sz w:val="28"/>
          <w:szCs w:val="28"/>
        </w:rPr>
        <w:t xml:space="preserve">: 2 кабінети для керівників будуть обладнані за найвищими стандартами, включаючи сучасні меблі, </w:t>
      </w:r>
      <w:proofErr w:type="spellStart"/>
      <w:r w:rsidRPr="7602CB98">
        <w:rPr>
          <w:rFonts w:ascii="Times New Roman" w:eastAsia="Times New Roman" w:hAnsi="Times New Roman" w:cs="Times New Roman"/>
          <w:color w:val="000000" w:themeColor="text1"/>
          <w:sz w:val="28"/>
          <w:szCs w:val="28"/>
        </w:rPr>
        <w:t>аудіо-</w:t>
      </w:r>
      <w:proofErr w:type="spellEnd"/>
      <w:r w:rsidRPr="7602CB98">
        <w:rPr>
          <w:rFonts w:ascii="Times New Roman" w:eastAsia="Times New Roman" w:hAnsi="Times New Roman" w:cs="Times New Roman"/>
          <w:color w:val="000000" w:themeColor="text1"/>
          <w:sz w:val="28"/>
          <w:szCs w:val="28"/>
        </w:rPr>
        <w:t xml:space="preserve"> та </w:t>
      </w:r>
      <w:proofErr w:type="spellStart"/>
      <w:r w:rsidRPr="7602CB98">
        <w:rPr>
          <w:rFonts w:ascii="Times New Roman" w:eastAsia="Times New Roman" w:hAnsi="Times New Roman" w:cs="Times New Roman"/>
          <w:color w:val="000000" w:themeColor="text1"/>
          <w:sz w:val="28"/>
          <w:szCs w:val="28"/>
        </w:rPr>
        <w:t>відеообладнання</w:t>
      </w:r>
      <w:proofErr w:type="spellEnd"/>
      <w:r w:rsidRPr="7602CB98">
        <w:rPr>
          <w:rFonts w:ascii="Times New Roman" w:eastAsia="Times New Roman" w:hAnsi="Times New Roman" w:cs="Times New Roman"/>
          <w:color w:val="000000" w:themeColor="text1"/>
          <w:sz w:val="28"/>
          <w:szCs w:val="28"/>
        </w:rPr>
        <w:t xml:space="preserve"> для проведення дистанційних зустрічей та конференцій. Дизайн кабінетів підкреслюватиме статус керівників та забезпечуватиме комфортні умови для роботи.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b/>
          <w:bCs/>
          <w:color w:val="000000" w:themeColor="text1"/>
          <w:sz w:val="28"/>
          <w:szCs w:val="28"/>
        </w:rPr>
        <w:t>Конференц-зала</w:t>
      </w:r>
      <w:proofErr w:type="spellEnd"/>
      <w:r w:rsidRPr="7602CB98">
        <w:rPr>
          <w:rFonts w:ascii="Times New Roman" w:eastAsia="Times New Roman" w:hAnsi="Times New Roman" w:cs="Times New Roman"/>
          <w:color w:val="000000" w:themeColor="text1"/>
          <w:sz w:val="28"/>
          <w:szCs w:val="28"/>
        </w:rPr>
        <w:t xml:space="preserve">: Оновлена </w:t>
      </w:r>
      <w:proofErr w:type="spellStart"/>
      <w:r w:rsidRPr="7602CB98">
        <w:rPr>
          <w:rFonts w:ascii="Times New Roman" w:eastAsia="Times New Roman" w:hAnsi="Times New Roman" w:cs="Times New Roman"/>
          <w:color w:val="000000" w:themeColor="text1"/>
          <w:sz w:val="28"/>
          <w:szCs w:val="28"/>
        </w:rPr>
        <w:t>конференц-зала</w:t>
      </w:r>
      <w:proofErr w:type="spellEnd"/>
      <w:r w:rsidRPr="7602CB98">
        <w:rPr>
          <w:rFonts w:ascii="Times New Roman" w:eastAsia="Times New Roman" w:hAnsi="Times New Roman" w:cs="Times New Roman"/>
          <w:color w:val="000000" w:themeColor="text1"/>
          <w:sz w:val="28"/>
          <w:szCs w:val="28"/>
        </w:rPr>
        <w:t xml:space="preserve"> буде призначена для проведення нарад, презентацій та тренінгів. Вона буде оснащена сучасними мультимедійними засобами, зручними меблями та </w:t>
      </w:r>
      <w:r w:rsidRPr="7602CB98">
        <w:rPr>
          <w:rFonts w:ascii="Times New Roman" w:eastAsia="Times New Roman" w:hAnsi="Times New Roman" w:cs="Times New Roman"/>
          <w:color w:val="000000" w:themeColor="text1"/>
          <w:sz w:val="28"/>
          <w:szCs w:val="28"/>
        </w:rPr>
        <w:lastRenderedPageBreak/>
        <w:t>інтерактивними дошками, що дозволять ефективно використовувати простір для різних заходів.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Кімната відпочинку</w:t>
      </w:r>
      <w:r w:rsidRPr="7602CB98">
        <w:rPr>
          <w:rFonts w:ascii="Times New Roman" w:eastAsia="Times New Roman" w:hAnsi="Times New Roman" w:cs="Times New Roman"/>
          <w:color w:val="000000" w:themeColor="text1"/>
          <w:sz w:val="28"/>
          <w:szCs w:val="28"/>
        </w:rPr>
        <w:t>: Кімната відпочинку буде оновлена для створення затишної та розслаблюючої атмосфери. Вона включатиме комфортні меблі, зони для релаксації, ігрові елементи та можливості для неформального спілкування між працівниками.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Кухня</w:t>
      </w:r>
      <w:r w:rsidRPr="7602CB98">
        <w:rPr>
          <w:rFonts w:ascii="Times New Roman" w:eastAsia="Times New Roman" w:hAnsi="Times New Roman" w:cs="Times New Roman"/>
          <w:color w:val="000000" w:themeColor="text1"/>
          <w:sz w:val="28"/>
          <w:szCs w:val="28"/>
        </w:rPr>
        <w:t>: Кухонна зона буде обладнана сучасною технікою, зручними меблями та всім необхідним для приготування їжі. Вона стане місцем для неформальних зустрічей та відпочинку працівників.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Спільний санвузол</w:t>
      </w:r>
      <w:r w:rsidRPr="7602CB98">
        <w:rPr>
          <w:rFonts w:ascii="Times New Roman" w:eastAsia="Times New Roman" w:hAnsi="Times New Roman" w:cs="Times New Roman"/>
          <w:color w:val="000000" w:themeColor="text1"/>
          <w:sz w:val="28"/>
          <w:szCs w:val="28"/>
        </w:rPr>
        <w:t>: Санвузол буде оновлений з використанням сучасних матеріалів та технологій, що забезпечить високий рівень комфорту та гігієни.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Робочі зони</w:t>
      </w:r>
      <w:r w:rsidRPr="7602CB98">
        <w:rPr>
          <w:rFonts w:ascii="Times New Roman" w:eastAsia="Times New Roman" w:hAnsi="Times New Roman" w:cs="Times New Roman"/>
          <w:color w:val="000000" w:themeColor="text1"/>
          <w:sz w:val="28"/>
          <w:szCs w:val="28"/>
        </w:rPr>
        <w:t>: 16 робочих зон будуть переплановані з урахуванням потреб працівників. Використання ергономічних меблів, правильного освітлення та акустичних рішень дозволить створити комфортні умови для роботи.</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Оптимізація функціональних зон</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Головний офісний зал</w:t>
      </w:r>
      <w:r w:rsidRPr="7602CB98">
        <w:rPr>
          <w:rFonts w:ascii="Times New Roman" w:eastAsia="Times New Roman" w:hAnsi="Times New Roman" w:cs="Times New Roman"/>
          <w:color w:val="000000" w:themeColor="text1"/>
          <w:sz w:val="28"/>
          <w:szCs w:val="28"/>
        </w:rPr>
        <w:t>: Головний зал буде переплановано для створення відкритого робочого простору, що сприятиме комунікації та співпраці між працівниками. Використання мобільних перегородок дозволить швидко адаптувати простір під різні потреби.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Зони для індивідуальної та командної роботи</w:t>
      </w:r>
      <w:r w:rsidRPr="7602CB98">
        <w:rPr>
          <w:rFonts w:ascii="Times New Roman" w:eastAsia="Times New Roman" w:hAnsi="Times New Roman" w:cs="Times New Roman"/>
          <w:color w:val="000000" w:themeColor="text1"/>
          <w:sz w:val="28"/>
          <w:szCs w:val="28"/>
        </w:rPr>
        <w:t>: Важливо забезпечити як відкриті простори для командної роботи, так і приватні зони для зосередженої індивідуальної роботи. Це допоможе задовольнити різні стилі роботи та типи завдань.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Зони для відпочинку та неформального спілкування</w:t>
      </w:r>
      <w:r w:rsidRPr="7602CB98">
        <w:rPr>
          <w:rFonts w:ascii="Times New Roman" w:eastAsia="Times New Roman" w:hAnsi="Times New Roman" w:cs="Times New Roman"/>
          <w:color w:val="000000" w:themeColor="text1"/>
          <w:sz w:val="28"/>
          <w:szCs w:val="28"/>
        </w:rPr>
        <w:t>: Створення комфортних зон для відпочинку та неформального спілкування сприятиме покращенню атмосфери в офісі та підвищенню рівня задоволеності працівників.</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Технічні та естетичні покращення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Освітлення</w:t>
      </w:r>
      <w:r w:rsidRPr="7602CB98">
        <w:rPr>
          <w:rFonts w:ascii="Times New Roman" w:eastAsia="Times New Roman" w:hAnsi="Times New Roman" w:cs="Times New Roman"/>
          <w:color w:val="000000" w:themeColor="text1"/>
          <w:sz w:val="28"/>
          <w:szCs w:val="28"/>
        </w:rPr>
        <w:t>: Перепланування передбачає встановлення сучасних освітлювальних систем, що включають регульоване штучне освітлення та максимальне використання природного світла. Це допоможе створити комфортні умови для роботи протягом всього робочого дня.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Акустика</w:t>
      </w:r>
      <w:r w:rsidRPr="7602CB98">
        <w:rPr>
          <w:rFonts w:ascii="Times New Roman" w:eastAsia="Times New Roman" w:hAnsi="Times New Roman" w:cs="Times New Roman"/>
          <w:color w:val="000000" w:themeColor="text1"/>
          <w:sz w:val="28"/>
          <w:szCs w:val="28"/>
        </w:rPr>
        <w:t>: Використання звукоізоляційних матеріалів та акустичних панелей у ключових зонах забезпечить комфортний рівень шуму в приміщенні, що сприятиме зосередженій роботі та ефективній комунікації.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Естетика</w:t>
      </w:r>
      <w:r w:rsidRPr="7602CB98">
        <w:rPr>
          <w:rFonts w:ascii="Times New Roman" w:eastAsia="Times New Roman" w:hAnsi="Times New Roman" w:cs="Times New Roman"/>
          <w:color w:val="000000" w:themeColor="text1"/>
          <w:sz w:val="28"/>
          <w:szCs w:val="28"/>
        </w:rPr>
        <w:t>: Дизайн приміщення буде виконаний у сучасному стилі з використанням якісних матеріалів та декоративних елементів. Це створить привабливу та мотивуючу атмосферу для працівників.</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Забезпечення екологічності та стійкості</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Використання екологічних матеріалів</w:t>
      </w:r>
      <w:r w:rsidRPr="7602CB98">
        <w:rPr>
          <w:rFonts w:ascii="Times New Roman" w:eastAsia="Times New Roman" w:hAnsi="Times New Roman" w:cs="Times New Roman"/>
          <w:color w:val="000000" w:themeColor="text1"/>
          <w:sz w:val="28"/>
          <w:szCs w:val="28"/>
        </w:rPr>
        <w:t>: Перепланування включає використання натуральних та екологічно чистих матеріалів, таких як дерево, бамбук та органічні тканини. Це сприятиме створенню здорового мікроклімату в офісі.</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b/>
          <w:bCs/>
          <w:color w:val="000000" w:themeColor="text1"/>
          <w:sz w:val="28"/>
          <w:szCs w:val="28"/>
        </w:rPr>
        <w:t>Енергоефективність</w:t>
      </w:r>
      <w:proofErr w:type="spellEnd"/>
      <w:r w:rsidRPr="7602CB98">
        <w:rPr>
          <w:rFonts w:ascii="Times New Roman" w:eastAsia="Times New Roman" w:hAnsi="Times New Roman" w:cs="Times New Roman"/>
          <w:color w:val="000000" w:themeColor="text1"/>
          <w:sz w:val="28"/>
          <w:szCs w:val="28"/>
        </w:rPr>
        <w:t>: Встановлення енергозберігаючих систем освітлення, автоматичного клімат-контролю та ефективних систем опалення допоможе знизити витрати на енергію та зробити офіс більш екологічним.</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Управління відходами</w:t>
      </w:r>
      <w:r w:rsidRPr="7602CB98">
        <w:rPr>
          <w:rFonts w:ascii="Times New Roman" w:eastAsia="Times New Roman" w:hAnsi="Times New Roman" w:cs="Times New Roman"/>
          <w:color w:val="000000" w:themeColor="text1"/>
          <w:sz w:val="28"/>
          <w:szCs w:val="28"/>
        </w:rPr>
        <w:t>: Організація системи роздільного збору та утилізації відходів сприятиме екологічності офісу та підвищенню свідомості працівників щодо захисту навколишнього середовища.</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Таким чином, результат перепланування дозволяє створити офісний простір, який максимально відповідає сучасним вимогам та потребам компанії, сприяє підвищенню продуктивності, комфорту та загальному задоволенню працівників від роботи.</w:t>
      </w: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Характеристика приміщення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2"/>
          <w:szCs w:val="22"/>
        </w:rPr>
      </w:pPr>
      <w:r w:rsidRPr="7602CB98">
        <w:rPr>
          <w:rFonts w:ascii="Times New Roman" w:eastAsia="Times New Roman" w:hAnsi="Times New Roman" w:cs="Times New Roman"/>
          <w:b/>
          <w:bCs/>
          <w:color w:val="000000" w:themeColor="text1"/>
          <w:sz w:val="28"/>
          <w:szCs w:val="28"/>
        </w:rPr>
        <w:t>Загальна площа приміщення: 414 м</w:t>
      </w:r>
      <w:r w:rsidRPr="7602CB98">
        <w:rPr>
          <w:rFonts w:ascii="Times New Roman" w:eastAsia="Times New Roman" w:hAnsi="Times New Roman" w:cs="Times New Roman"/>
          <w:b/>
          <w:bCs/>
          <w:color w:val="000000" w:themeColor="text1"/>
          <w:sz w:val="28"/>
          <w:szCs w:val="28"/>
          <w:vertAlign w:val="superscript"/>
        </w:rPr>
        <w:t>2</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Розташування: </w:t>
      </w:r>
      <w:r w:rsidRPr="7602CB98">
        <w:rPr>
          <w:rFonts w:ascii="Times New Roman" w:eastAsia="Times New Roman" w:hAnsi="Times New Roman" w:cs="Times New Roman"/>
          <w:color w:val="000000" w:themeColor="text1"/>
          <w:sz w:val="28"/>
          <w:szCs w:val="28"/>
        </w:rPr>
        <w:t xml:space="preserve">будівля </w:t>
      </w:r>
      <w:proofErr w:type="spellStart"/>
      <w:r w:rsidRPr="7602CB98">
        <w:rPr>
          <w:rFonts w:ascii="Times New Roman" w:eastAsia="Times New Roman" w:hAnsi="Times New Roman" w:cs="Times New Roman"/>
          <w:color w:val="000000" w:themeColor="text1"/>
          <w:sz w:val="28"/>
          <w:szCs w:val="28"/>
        </w:rPr>
        <w:t>ЖК-Офіс</w:t>
      </w:r>
      <w:proofErr w:type="spellEnd"/>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Поверхи:</w:t>
      </w:r>
      <w:r w:rsidRPr="7602CB98">
        <w:rPr>
          <w:rFonts w:ascii="Times New Roman" w:eastAsia="Times New Roman" w:hAnsi="Times New Roman" w:cs="Times New Roman"/>
          <w:color w:val="000000" w:themeColor="text1"/>
          <w:sz w:val="28"/>
          <w:szCs w:val="28"/>
        </w:rPr>
        <w:t xml:space="preserve"> 9</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Тип нерухомості:</w:t>
      </w:r>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Офіс-ЖК</w:t>
      </w:r>
      <w:proofErr w:type="spellEnd"/>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Опалення:</w:t>
      </w:r>
      <w:r w:rsidRPr="7602CB98">
        <w:rPr>
          <w:rFonts w:ascii="Times New Roman" w:eastAsia="Times New Roman" w:hAnsi="Times New Roman" w:cs="Times New Roman"/>
          <w:color w:val="000000" w:themeColor="text1"/>
          <w:sz w:val="28"/>
          <w:szCs w:val="28"/>
        </w:rPr>
        <w:t xml:space="preserve"> централізоване</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Комунікації:</w:t>
      </w:r>
      <w:r w:rsidRPr="7602CB98">
        <w:rPr>
          <w:rFonts w:ascii="Times New Roman" w:eastAsia="Times New Roman" w:hAnsi="Times New Roman" w:cs="Times New Roman"/>
          <w:color w:val="000000" w:themeColor="text1"/>
          <w:sz w:val="28"/>
          <w:szCs w:val="28"/>
        </w:rPr>
        <w:t xml:space="preserve"> асфальтована дорога, центральна каналізація, електрика, вивіз відходів, центральний водопровід.</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Складається з таких приміщень: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Вестибюль:</w:t>
      </w:r>
      <w:r w:rsidRPr="7602CB98">
        <w:rPr>
          <w:rFonts w:ascii="Times New Roman" w:eastAsia="Times New Roman" w:hAnsi="Times New Roman" w:cs="Times New Roman"/>
          <w:color w:val="000000" w:themeColor="text1"/>
          <w:sz w:val="28"/>
          <w:szCs w:val="28"/>
        </w:rPr>
        <w:t xml:space="preserve"> простора вхідна зона, що забезпечує привітний прийом відвідувачів.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Кабінети стандартні:</w:t>
      </w:r>
      <w:r w:rsidRPr="7602CB98">
        <w:rPr>
          <w:rFonts w:ascii="Times New Roman" w:eastAsia="Times New Roman" w:hAnsi="Times New Roman" w:cs="Times New Roman"/>
          <w:color w:val="000000" w:themeColor="text1"/>
          <w:sz w:val="28"/>
          <w:szCs w:val="28"/>
        </w:rPr>
        <w:t xml:space="preserve"> 5 кабінетів для працівників, забезпечених усіма необхідними умовами для продуктивної роботи.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Кабінети керівників:</w:t>
      </w:r>
      <w:r w:rsidRPr="7602CB98">
        <w:rPr>
          <w:rFonts w:ascii="Times New Roman" w:eastAsia="Times New Roman" w:hAnsi="Times New Roman" w:cs="Times New Roman"/>
          <w:color w:val="000000" w:themeColor="text1"/>
          <w:sz w:val="28"/>
          <w:szCs w:val="28"/>
        </w:rPr>
        <w:t xml:space="preserve"> 2 окремих кабінети для керівників, з додатковими зручностями та обладнанням.</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Конференц-зали:</w:t>
      </w:r>
      <w:r w:rsidRPr="7602CB98">
        <w:rPr>
          <w:rFonts w:ascii="Times New Roman" w:eastAsia="Times New Roman" w:hAnsi="Times New Roman" w:cs="Times New Roman"/>
          <w:color w:val="000000" w:themeColor="text1"/>
          <w:sz w:val="28"/>
          <w:szCs w:val="28"/>
        </w:rPr>
        <w:t xml:space="preserve"> 1 конференц-зал, обладнаний сучасними засобами для проведення нарад та зустрічей.</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Кімнати відпочинку:</w:t>
      </w:r>
      <w:r w:rsidRPr="7602CB98">
        <w:rPr>
          <w:rFonts w:ascii="Times New Roman" w:eastAsia="Times New Roman" w:hAnsi="Times New Roman" w:cs="Times New Roman"/>
          <w:color w:val="000000" w:themeColor="text1"/>
          <w:sz w:val="28"/>
          <w:szCs w:val="28"/>
        </w:rPr>
        <w:t xml:space="preserve"> 1 кімната відпочинку для співробітників, де вони можуть розслабитися під час перерв.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Кухня:</w:t>
      </w:r>
      <w:r w:rsidRPr="7602CB98">
        <w:rPr>
          <w:rFonts w:ascii="Times New Roman" w:eastAsia="Times New Roman" w:hAnsi="Times New Roman" w:cs="Times New Roman"/>
          <w:color w:val="000000" w:themeColor="text1"/>
          <w:sz w:val="28"/>
          <w:szCs w:val="28"/>
        </w:rPr>
        <w:t xml:space="preserve"> 1 кухня, обладнана всім необхідним для приготування та зберігання їжі.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Спільний санвузол:</w:t>
      </w:r>
      <w:r w:rsidRPr="7602CB98">
        <w:rPr>
          <w:rFonts w:ascii="Times New Roman" w:eastAsia="Times New Roman" w:hAnsi="Times New Roman" w:cs="Times New Roman"/>
          <w:color w:val="000000" w:themeColor="text1"/>
          <w:sz w:val="28"/>
          <w:szCs w:val="28"/>
        </w:rPr>
        <w:t xml:space="preserve"> 1 спільний санвузол, розташований у зручному місці для всіх співробітників.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Робочі зони:</w:t>
      </w:r>
      <w:r w:rsidRPr="7602CB98">
        <w:rPr>
          <w:rFonts w:ascii="Times New Roman" w:eastAsia="Times New Roman" w:hAnsi="Times New Roman" w:cs="Times New Roman"/>
          <w:color w:val="000000" w:themeColor="text1"/>
          <w:sz w:val="28"/>
          <w:szCs w:val="28"/>
        </w:rPr>
        <w:t xml:space="preserve"> 16 робочих зон, забезпечених усім необхідним для комфортної та ефективної роботи.</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Призначення приміщення: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Вхідна зона/вестибюль:</w:t>
      </w:r>
      <w:r w:rsidRPr="7602CB98">
        <w:rPr>
          <w:rFonts w:ascii="Times New Roman" w:eastAsia="Times New Roman" w:hAnsi="Times New Roman" w:cs="Times New Roman"/>
          <w:color w:val="000000" w:themeColor="text1"/>
          <w:sz w:val="28"/>
          <w:szCs w:val="28"/>
        </w:rPr>
        <w:t xml:space="preserve"> привітна та функціональна вхідна зона для зустрічі відвідувачів та клієнтів.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Головний офісний зал:</w:t>
      </w:r>
      <w:r w:rsidRPr="7602CB98">
        <w:rPr>
          <w:rFonts w:ascii="Times New Roman" w:eastAsia="Times New Roman" w:hAnsi="Times New Roman" w:cs="Times New Roman"/>
          <w:color w:val="000000" w:themeColor="text1"/>
          <w:sz w:val="28"/>
          <w:szCs w:val="28"/>
        </w:rPr>
        <w:t xml:space="preserve"> основний зал для роботи співробітників, зручний та добре організований.</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Кабінети керівників:</w:t>
      </w:r>
      <w:r w:rsidRPr="7602CB98">
        <w:rPr>
          <w:rFonts w:ascii="Times New Roman" w:eastAsia="Times New Roman" w:hAnsi="Times New Roman" w:cs="Times New Roman"/>
          <w:color w:val="000000" w:themeColor="text1"/>
          <w:sz w:val="28"/>
          <w:szCs w:val="28"/>
        </w:rPr>
        <w:t xml:space="preserve"> 2 окремих кабінети для керівників з додатковими зручностями.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Конференц-зали:</w:t>
      </w:r>
      <w:r w:rsidRPr="7602CB98">
        <w:rPr>
          <w:rFonts w:ascii="Times New Roman" w:eastAsia="Times New Roman" w:hAnsi="Times New Roman" w:cs="Times New Roman"/>
          <w:color w:val="000000" w:themeColor="text1"/>
          <w:sz w:val="28"/>
          <w:szCs w:val="28"/>
        </w:rPr>
        <w:t xml:space="preserve"> 1 зал для проведення нарад, презентацій та інших корпоративних заходів.</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Санвузол:</w:t>
      </w:r>
      <w:r w:rsidRPr="7602CB98">
        <w:rPr>
          <w:rFonts w:ascii="Times New Roman" w:eastAsia="Times New Roman" w:hAnsi="Times New Roman" w:cs="Times New Roman"/>
          <w:color w:val="000000" w:themeColor="text1"/>
          <w:sz w:val="28"/>
          <w:szCs w:val="28"/>
        </w:rPr>
        <w:t xml:space="preserve"> спільний санвузол для всіх співробітників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Кухня для працівників:</w:t>
      </w:r>
      <w:r w:rsidRPr="7602CB98">
        <w:rPr>
          <w:rFonts w:ascii="Times New Roman" w:eastAsia="Times New Roman" w:hAnsi="Times New Roman" w:cs="Times New Roman"/>
          <w:color w:val="000000" w:themeColor="text1"/>
          <w:sz w:val="28"/>
          <w:szCs w:val="28"/>
        </w:rPr>
        <w:t xml:space="preserve"> кухня, обладнана для приготування їжі та перерв на каву.</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Ліфти:</w:t>
      </w:r>
      <w:r w:rsidRPr="7602CB98">
        <w:rPr>
          <w:rFonts w:ascii="Times New Roman" w:eastAsia="Times New Roman" w:hAnsi="Times New Roman" w:cs="Times New Roman"/>
          <w:color w:val="000000" w:themeColor="text1"/>
          <w:sz w:val="28"/>
          <w:szCs w:val="28"/>
        </w:rPr>
        <w:t xml:space="preserve"> сучасні ліфти для зручного переміщення між поверхами.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Приміщення офісної будівлі забезпечує всі необхідні умови для ефективної роботи та комфортного перебування співробітників. Центральне опалення та всі необхідні комунікації роблять його зручним для використання. Будівля розташована в районі з добре розвиненою інфраструктурою, що забезпечує легкий доступ та комфортні умови для роботи.</w:t>
      </w:r>
    </w:p>
    <w:p w:rsidR="007012AD" w:rsidRDefault="69683820" w:rsidP="7602CB98">
      <w:pPr>
        <w:pStyle w:val="1"/>
      </w:pPr>
      <w:r w:rsidRPr="7602CB98">
        <w:t xml:space="preserve">2.3. Вихідні дані та технічне завдання для </w:t>
      </w:r>
      <w:proofErr w:type="spellStart"/>
      <w:r w:rsidRPr="7602CB98">
        <w:t>проєктування</w:t>
      </w:r>
      <w:proofErr w:type="spellEnd"/>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Опис приміщення (див. Рисунок 2.3): Приміщення для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має загальну площу 414 квадратних метрів. Його особливістю є наявність 11 несучих колон, з яких 2 розташовані усередині приміщення і 9 біля входу. Ця архітектурна особливість визначає структуру простору та потребує уважного планування і розташування функціональних зон.</w:t>
      </w: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Pr>
          <w:noProof/>
          <w:lang w:val="ru-RU" w:eastAsia="ru-RU"/>
        </w:rPr>
        <w:drawing>
          <wp:inline distT="0" distB="0" distL="0" distR="0">
            <wp:extent cx="5619752" cy="3419475"/>
            <wp:effectExtent l="0" t="0" r="0" b="0"/>
            <wp:docPr id="19988555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752" cy="3419475"/>
                    </a:xfrm>
                    <a:prstGeom prst="rect">
                      <a:avLst/>
                    </a:prstGeom>
                  </pic:spPr>
                </pic:pic>
              </a:graphicData>
            </a:graphic>
          </wp:inline>
        </w:drawing>
      </w:r>
      <w:r w:rsidRPr="7602CB98">
        <w:rPr>
          <w:rFonts w:ascii="Times New Roman" w:eastAsia="Times New Roman" w:hAnsi="Times New Roman" w:cs="Times New Roman"/>
          <w:color w:val="000000" w:themeColor="text1"/>
          <w:sz w:val="28"/>
          <w:szCs w:val="28"/>
        </w:rPr>
        <w:t xml:space="preserve">Рисунок 2.3. Вихідний план приміщення обраного </w:t>
      </w:r>
      <w:proofErr w:type="spellStart"/>
      <w:r w:rsidRPr="7602CB98">
        <w:rPr>
          <w:rFonts w:ascii="Times New Roman" w:eastAsia="Times New Roman" w:hAnsi="Times New Roman" w:cs="Times New Roman"/>
          <w:color w:val="000000" w:themeColor="text1"/>
          <w:sz w:val="28"/>
          <w:szCs w:val="28"/>
        </w:rPr>
        <w:t>дизайн-проєкт</w:t>
      </w:r>
      <w:r w:rsidRPr="7602CB98">
        <w:rPr>
          <w:rFonts w:ascii="Times New Roman" w:eastAsia="Times New Roman" w:hAnsi="Times New Roman" w:cs="Times New Roman"/>
          <w:b/>
          <w:bCs/>
          <w:color w:val="000000" w:themeColor="text1"/>
          <w:sz w:val="28"/>
          <w:szCs w:val="28"/>
        </w:rPr>
        <w:t>у</w:t>
      </w:r>
      <w:proofErr w:type="spellEnd"/>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Багато вікон та центральний вхід роблять приміщення відкритим та привабливим. Ідеальне розташування вікон сприяє максимальному </w:t>
      </w:r>
      <w:r w:rsidRPr="7602CB98">
        <w:rPr>
          <w:rFonts w:ascii="Times New Roman" w:eastAsia="Times New Roman" w:hAnsi="Times New Roman" w:cs="Times New Roman"/>
          <w:color w:val="000000" w:themeColor="text1"/>
          <w:sz w:val="28"/>
          <w:szCs w:val="28"/>
        </w:rPr>
        <w:lastRenderedPageBreak/>
        <w:t>використанню природного світла і створює затишну та приємну атмосферу для відвідувачів.</w:t>
      </w:r>
    </w:p>
    <w:p w:rsidR="007012AD" w:rsidRDefault="007012AD" w:rsidP="7602CB98">
      <w:pPr>
        <w:spacing w:before="240" w:after="240" w:line="360" w:lineRule="auto"/>
        <w:ind w:firstLine="708"/>
        <w:jc w:val="both"/>
        <w:rPr>
          <w:rFonts w:ascii="Times New Roman" w:eastAsia="Times New Roman" w:hAnsi="Times New Roman" w:cs="Times New Roman"/>
          <w:b/>
          <w:bCs/>
          <w:color w:val="000000" w:themeColor="text1"/>
          <w:sz w:val="28"/>
          <w:szCs w:val="28"/>
        </w:rPr>
      </w:pPr>
    </w:p>
    <w:p w:rsidR="007012AD" w:rsidRDefault="007012AD" w:rsidP="7602CB98">
      <w:pPr>
        <w:spacing w:before="240" w:after="240" w:line="360" w:lineRule="auto"/>
        <w:ind w:firstLine="708"/>
        <w:jc w:val="both"/>
        <w:rPr>
          <w:rFonts w:ascii="Times New Roman" w:eastAsia="Times New Roman" w:hAnsi="Times New Roman" w:cs="Times New Roman"/>
          <w:b/>
          <w:bCs/>
          <w:color w:val="000000" w:themeColor="text1"/>
          <w:sz w:val="28"/>
          <w:szCs w:val="28"/>
        </w:rPr>
      </w:pP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Технічне завдання:</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З урахуванням особливостей приміщення та його архітектурної структури необхідно розробити оптимальне функціональне планування, що відповідатиме потребам закладу громадського харчування. Передбачити зону для гостей, барну зону, кухню, зону для обслуговування персоналу та інші необхідні зони.</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Створити стильний та сучасний дизайн інтер'єру, що відповідає концепції закладу та привертає увагу клієнтів. Максимально використовувати природне освітлення та створити відкритий і привабливий простір, враховуючи наявність великої кількості вікон.</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Забезпечити зручне розташування меблів та обладнання для персоналу та гостей, дотримуючись вимог безпеки та санітарних норм. Ретельно продумати розташування виходів та екстрених виходів для забезпечення безпеки евакуації.</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Встановити необхідне технічне обладнання для роботи закладу, включаючи кухонне обладнання, системи опалення, вентиляції та кондиціювання повітря, систему водопостачання та інші. Забезпечити можливість монтажу обладнання без перешкод для ефективного функціонування закладу.</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Забезпечити доступність для людей з обмеженими можливостями та відповідність нормативно-правовим актам щодо доступності будівель та приміщень. Розробити планування приміщення з урахуванням потреб цільової аудиторії та легкий доступ до всіх зон закладу.</w:t>
      </w:r>
    </w:p>
    <w:p w:rsidR="007012AD" w:rsidRDefault="69683820" w:rsidP="7602CB98">
      <w:pPr>
        <w:spacing w:after="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Розробити план евакуації та забезпечити наявність необхідного обладнання для пожежної безпеки. Встановити системи оповіщення та пожежогасіння для забезпечення максимальної безпеки у разі виникнення пожежі.</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Вихідні дані та технічне завдання є основою для успішного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та реалізації </w:t>
      </w:r>
      <w:proofErr w:type="spellStart"/>
      <w:r w:rsidRPr="7602CB98">
        <w:rPr>
          <w:rFonts w:ascii="Times New Roman" w:eastAsia="Times New Roman" w:hAnsi="Times New Roman" w:cs="Times New Roman"/>
          <w:color w:val="000000" w:themeColor="text1"/>
          <w:sz w:val="28"/>
          <w:szCs w:val="28"/>
        </w:rPr>
        <w:t>дизайн-проєкту</w:t>
      </w:r>
      <w:proofErr w:type="spellEnd"/>
      <w:r w:rsidRPr="7602CB98">
        <w:rPr>
          <w:rFonts w:ascii="Times New Roman" w:eastAsia="Times New Roman" w:hAnsi="Times New Roman" w:cs="Times New Roman"/>
          <w:color w:val="000000" w:themeColor="text1"/>
          <w:sz w:val="28"/>
          <w:szCs w:val="28"/>
        </w:rPr>
        <w:t xml:space="preserve"> закладу громадського харчування. Детальне вивчення характеристик приміщення дозволить ефективно використати його потенціал і створити комфортне та привабливе середовище для відвідувачів.</w:t>
      </w:r>
    </w:p>
    <w:p w:rsidR="007012AD" w:rsidRDefault="69683820" w:rsidP="7602CB98">
      <w:pPr>
        <w:spacing w:before="240" w:after="0" w:line="259" w:lineRule="auto"/>
        <w:rPr>
          <w:rFonts w:ascii="Times New Roman" w:eastAsia="Times New Roman" w:hAnsi="Times New Roman" w:cs="Times New Roman"/>
          <w:color w:val="000000" w:themeColor="text1"/>
          <w:sz w:val="28"/>
          <w:szCs w:val="28"/>
        </w:rPr>
      </w:pPr>
      <w:r w:rsidRPr="7602CB98">
        <w:rPr>
          <w:rStyle w:val="1Char"/>
        </w:rPr>
        <w:t xml:space="preserve">2.4. Опис концепції </w:t>
      </w:r>
      <w:proofErr w:type="spellStart"/>
      <w:r w:rsidRPr="7602CB98">
        <w:rPr>
          <w:rStyle w:val="1Char"/>
        </w:rPr>
        <w:t>дизайн-проєкту</w:t>
      </w:r>
      <w:proofErr w:type="spellEnd"/>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Концепція </w:t>
      </w:r>
      <w:proofErr w:type="spellStart"/>
      <w:r w:rsidRPr="7602CB98">
        <w:rPr>
          <w:rFonts w:ascii="Times New Roman" w:eastAsia="Times New Roman" w:hAnsi="Times New Roman" w:cs="Times New Roman"/>
          <w:color w:val="000000" w:themeColor="text1"/>
          <w:sz w:val="28"/>
          <w:szCs w:val="28"/>
        </w:rPr>
        <w:t>дизайн-проєкту</w:t>
      </w:r>
      <w:proofErr w:type="spellEnd"/>
      <w:r w:rsidRPr="7602CB98">
        <w:rPr>
          <w:rFonts w:ascii="Times New Roman" w:eastAsia="Times New Roman" w:hAnsi="Times New Roman" w:cs="Times New Roman"/>
          <w:color w:val="000000" w:themeColor="text1"/>
          <w:sz w:val="28"/>
          <w:szCs w:val="28"/>
        </w:rPr>
        <w:t xml:space="preserve"> передбачає створення унікального офісного приміщення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яке поєднує класичний шарм з сучасними елементами. Основним завданням є створення елегантного і розкішного середовища, яке відповідає вимогам функціональності та комфорту для його користувачів.</w:t>
      </w:r>
    </w:p>
    <w:p w:rsidR="007012AD" w:rsidRDefault="69683820" w:rsidP="7602CB98">
      <w:pPr>
        <w:spacing w:before="240" w:after="240" w:line="259"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При реалізації концепції буде надано особливу увагу деталям і елементам декору, що характерні для стилю Класичного стилю в напрямку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Використання розкішних матеріалів, таких як мармур, високоякісні текстильні матеріали і металеві акценти, створить відчуття елегантності та розкоші. Архітектурні деталі, такі як стилізовані стелі, містичні орнаменти і геометричні форми, підкреслять історичний контекст інтер'єру (рис.2.4, 2.5</w:t>
      </w:r>
      <w:r w:rsidR="762DA390" w:rsidRPr="7602CB98">
        <w:rPr>
          <w:rFonts w:ascii="Times New Roman" w:eastAsia="Times New Roman" w:hAnsi="Times New Roman" w:cs="Times New Roman"/>
          <w:color w:val="000000" w:themeColor="text1"/>
          <w:sz w:val="28"/>
          <w:szCs w:val="28"/>
        </w:rPr>
        <w:t>.</w:t>
      </w:r>
    </w:p>
    <w:p w:rsidR="007012AD" w:rsidRDefault="007012AD" w:rsidP="7602CB98">
      <w:pPr>
        <w:spacing w:before="240" w:after="240" w:line="259" w:lineRule="auto"/>
        <w:jc w:val="both"/>
        <w:rPr>
          <w:rFonts w:ascii="Times New Roman" w:eastAsia="Times New Roman" w:hAnsi="Times New Roman" w:cs="Times New Roman"/>
          <w:color w:val="000000" w:themeColor="text1"/>
          <w:sz w:val="28"/>
          <w:szCs w:val="28"/>
        </w:rPr>
      </w:pPr>
    </w:p>
    <w:p w:rsidR="007012AD" w:rsidRDefault="69683820" w:rsidP="7602CB98">
      <w:pPr>
        <w:spacing w:before="240" w:after="240" w:line="259" w:lineRule="auto"/>
        <w:jc w:val="both"/>
        <w:rPr>
          <w:rFonts w:ascii="Calibri" w:eastAsia="Calibri" w:hAnsi="Calibri" w:cs="Calibri"/>
          <w:color w:val="000000" w:themeColor="text1"/>
          <w:sz w:val="22"/>
          <w:szCs w:val="22"/>
        </w:rPr>
      </w:pPr>
      <w:r>
        <w:rPr>
          <w:noProof/>
          <w:lang w:val="ru-RU" w:eastAsia="ru-RU"/>
        </w:rPr>
        <w:lastRenderedPageBreak/>
        <w:drawing>
          <wp:inline distT="0" distB="0" distL="0" distR="0">
            <wp:extent cx="5724524" cy="2667000"/>
            <wp:effectExtent l="0" t="0" r="0" b="0"/>
            <wp:docPr id="19349662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4" cy="2667000"/>
                    </a:xfrm>
                    <a:prstGeom prst="rect">
                      <a:avLst/>
                    </a:prstGeom>
                  </pic:spPr>
                </pic:pic>
              </a:graphicData>
            </a:graphic>
          </wp:inline>
        </w:drawing>
      </w:r>
    </w:p>
    <w:p w:rsidR="007012AD" w:rsidRDefault="69683820" w:rsidP="7602CB98">
      <w:pPr>
        <w:spacing w:before="240" w:after="240" w:line="259" w:lineRule="auto"/>
        <w:jc w:val="both"/>
        <w:rPr>
          <w:rFonts w:ascii="Calibri" w:eastAsia="Calibri" w:hAnsi="Calibri" w:cs="Calibri"/>
          <w:color w:val="000000" w:themeColor="text1"/>
          <w:sz w:val="22"/>
          <w:szCs w:val="22"/>
        </w:rPr>
      </w:pPr>
      <w:r w:rsidRPr="7602CB98">
        <w:rPr>
          <w:rFonts w:ascii="Times New Roman" w:eastAsia="Times New Roman" w:hAnsi="Times New Roman" w:cs="Times New Roman"/>
          <w:color w:val="000000" w:themeColor="text1"/>
          <w:sz w:val="28"/>
          <w:szCs w:val="28"/>
        </w:rPr>
        <w:t>.</w:t>
      </w:r>
      <w:r>
        <w:rPr>
          <w:noProof/>
          <w:lang w:val="ru-RU" w:eastAsia="ru-RU"/>
        </w:rPr>
        <w:drawing>
          <wp:inline distT="0" distB="0" distL="0" distR="0">
            <wp:extent cx="5724524" cy="2657475"/>
            <wp:effectExtent l="0" t="0" r="0" b="0"/>
            <wp:docPr id="16228391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4" cy="2657475"/>
                    </a:xfrm>
                    <a:prstGeom prst="rect">
                      <a:avLst/>
                    </a:prstGeom>
                  </pic:spPr>
                </pic:pic>
              </a:graphicData>
            </a:graphic>
          </wp:inline>
        </w:drawing>
      </w: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Рис. 2.4, 2.5. Приклади приміщення офісу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Для досягнення цілі, щоб приміщення не лише було втіленням стилю, але і забезпечувало комфорт та функціональність для роботи, планується розміщення меблів та обладнання з урахуванням ергономіки та просторових особливостей. Безпека та санітарні норми також будуть враховані на всіх етапах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Концепція </w:t>
      </w:r>
      <w:proofErr w:type="spellStart"/>
      <w:r w:rsidRPr="7602CB98">
        <w:rPr>
          <w:rFonts w:ascii="Times New Roman" w:eastAsia="Times New Roman" w:hAnsi="Times New Roman" w:cs="Times New Roman"/>
          <w:color w:val="000000" w:themeColor="text1"/>
          <w:sz w:val="28"/>
          <w:szCs w:val="28"/>
        </w:rPr>
        <w:t>дизайн-проєкту</w:t>
      </w:r>
      <w:proofErr w:type="spellEnd"/>
      <w:r w:rsidRPr="7602CB98">
        <w:rPr>
          <w:rFonts w:ascii="Times New Roman" w:eastAsia="Times New Roman" w:hAnsi="Times New Roman" w:cs="Times New Roman"/>
          <w:color w:val="000000" w:themeColor="text1"/>
          <w:sz w:val="28"/>
          <w:szCs w:val="28"/>
        </w:rPr>
        <w:t xml:space="preserve"> офісного приміщення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прагне створити ідеальне поєднання </w:t>
      </w:r>
      <w:proofErr w:type="spellStart"/>
      <w:r w:rsidRPr="7602CB98">
        <w:rPr>
          <w:rFonts w:ascii="Times New Roman" w:eastAsia="Times New Roman" w:hAnsi="Times New Roman" w:cs="Times New Roman"/>
          <w:color w:val="000000" w:themeColor="text1"/>
          <w:sz w:val="28"/>
          <w:szCs w:val="28"/>
        </w:rPr>
        <w:t>розкіші</w:t>
      </w:r>
      <w:proofErr w:type="spellEnd"/>
      <w:r w:rsidRPr="7602CB98">
        <w:rPr>
          <w:rFonts w:ascii="Times New Roman" w:eastAsia="Times New Roman" w:hAnsi="Times New Roman" w:cs="Times New Roman"/>
          <w:color w:val="000000" w:themeColor="text1"/>
          <w:sz w:val="28"/>
          <w:szCs w:val="28"/>
        </w:rPr>
        <w:t xml:space="preserve">, комфорту і естетичного </w:t>
      </w:r>
      <w:r w:rsidRPr="7602CB98">
        <w:rPr>
          <w:rFonts w:ascii="Times New Roman" w:eastAsia="Times New Roman" w:hAnsi="Times New Roman" w:cs="Times New Roman"/>
          <w:color w:val="000000" w:themeColor="text1"/>
          <w:sz w:val="28"/>
          <w:szCs w:val="28"/>
        </w:rPr>
        <w:lastRenderedPageBreak/>
        <w:t>задоволення для його майбутніх користувачів, надаючи їм неповторні враження від роботи та перебування в такому приміщенні.</w:t>
      </w:r>
    </w:p>
    <w:p w:rsidR="007012AD" w:rsidRDefault="69683820" w:rsidP="7602CB98">
      <w:pPr>
        <w:pStyle w:val="1"/>
      </w:pPr>
      <w:r w:rsidRPr="7602CB98">
        <w:t xml:space="preserve">2.5. Аналіз досвіду </w:t>
      </w:r>
      <w:proofErr w:type="spellStart"/>
      <w:r w:rsidRPr="7602CB98">
        <w:t>конкуретоспроможних</w:t>
      </w:r>
      <w:proofErr w:type="spellEnd"/>
      <w:r w:rsidRPr="7602CB98">
        <w:t xml:space="preserve"> </w:t>
      </w:r>
      <w:proofErr w:type="spellStart"/>
      <w:r w:rsidRPr="7602CB98">
        <w:t>проєктів</w:t>
      </w:r>
      <w:proofErr w:type="spellEnd"/>
      <w:r w:rsidRPr="7602CB98">
        <w:t xml:space="preserve"> аналогів</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Одним з найбільш яскравих та вдалих за концепцією </w:t>
      </w:r>
      <w:proofErr w:type="spellStart"/>
      <w:r w:rsidRPr="7602CB98">
        <w:rPr>
          <w:rFonts w:ascii="Times New Roman" w:eastAsia="Times New Roman" w:hAnsi="Times New Roman" w:cs="Times New Roman"/>
          <w:color w:val="000000" w:themeColor="text1"/>
          <w:sz w:val="28"/>
          <w:szCs w:val="28"/>
        </w:rPr>
        <w:t>проєктів</w:t>
      </w:r>
      <w:proofErr w:type="spellEnd"/>
      <w:r w:rsidRPr="7602CB98">
        <w:rPr>
          <w:rFonts w:ascii="Times New Roman" w:eastAsia="Times New Roman" w:hAnsi="Times New Roman" w:cs="Times New Roman"/>
          <w:color w:val="000000" w:themeColor="text1"/>
          <w:sz w:val="28"/>
          <w:szCs w:val="28"/>
        </w:rPr>
        <w:t xml:space="preserve">,  на які нам варто орієнтуватись, є </w:t>
      </w:r>
      <w:proofErr w:type="spellStart"/>
      <w:r w:rsidRPr="7602CB98">
        <w:rPr>
          <w:rFonts w:ascii="Times New Roman" w:eastAsia="Times New Roman" w:hAnsi="Times New Roman" w:cs="Times New Roman"/>
          <w:color w:val="000000" w:themeColor="text1"/>
          <w:sz w:val="28"/>
          <w:szCs w:val="28"/>
        </w:rPr>
        <w:t>дизайн-проєкт</w:t>
      </w:r>
      <w:proofErr w:type="spellEnd"/>
      <w:r w:rsidRPr="7602CB98">
        <w:rPr>
          <w:rFonts w:ascii="Times New Roman" w:eastAsia="Times New Roman" w:hAnsi="Times New Roman" w:cs="Times New Roman"/>
          <w:color w:val="000000" w:themeColor="text1"/>
          <w:sz w:val="28"/>
          <w:szCs w:val="28"/>
        </w:rPr>
        <w:t xml:space="preserve"> квартири в центрі Києва “INTEMPORARY </w:t>
      </w:r>
      <w:proofErr w:type="spellStart"/>
      <w:r w:rsidRPr="7602CB98">
        <w:rPr>
          <w:rFonts w:ascii="Times New Roman" w:eastAsia="Times New Roman" w:hAnsi="Times New Roman" w:cs="Times New Roman"/>
          <w:color w:val="000000" w:themeColor="text1"/>
          <w:sz w:val="28"/>
          <w:szCs w:val="28"/>
        </w:rPr>
        <w:t>design</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studio”</w:t>
      </w:r>
      <w:proofErr w:type="spellEnd"/>
    </w:p>
    <w:p w:rsidR="007012AD" w:rsidRDefault="69683820" w:rsidP="7602CB98">
      <w:pPr>
        <w:spacing w:before="240" w:after="240" w:line="360" w:lineRule="auto"/>
        <w:jc w:val="both"/>
        <w:rPr>
          <w:rFonts w:ascii="Calibri" w:eastAsia="Calibri" w:hAnsi="Calibri" w:cs="Calibri"/>
          <w:color w:val="000000" w:themeColor="text1"/>
          <w:sz w:val="22"/>
          <w:szCs w:val="22"/>
        </w:rPr>
      </w:pPr>
      <w:r w:rsidRPr="7602CB98">
        <w:rPr>
          <w:rFonts w:ascii="Times New Roman" w:eastAsia="Times New Roman" w:hAnsi="Times New Roman" w:cs="Times New Roman"/>
          <w:color w:val="000000" w:themeColor="text1"/>
          <w:sz w:val="28"/>
          <w:szCs w:val="28"/>
        </w:rPr>
        <w:t>”</w:t>
      </w:r>
      <w:r>
        <w:rPr>
          <w:noProof/>
          <w:lang w:val="ru-RU" w:eastAsia="ru-RU"/>
        </w:rPr>
        <w:drawing>
          <wp:inline distT="0" distB="0" distL="0" distR="0">
            <wp:extent cx="5286375" cy="4924426"/>
            <wp:effectExtent l="0" t="0" r="0" b="0"/>
            <wp:docPr id="10351777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6375" cy="4924426"/>
                    </a:xfrm>
                    <a:prstGeom prst="rect">
                      <a:avLst/>
                    </a:prstGeom>
                  </pic:spPr>
                </pic:pic>
              </a:graphicData>
            </a:graphic>
          </wp:inline>
        </w:drawing>
      </w: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Рис. 2.6. план розташування </w:t>
      </w:r>
      <w:proofErr w:type="spellStart"/>
      <w:r w:rsidRPr="7602CB98">
        <w:rPr>
          <w:rFonts w:ascii="Times New Roman" w:eastAsia="Times New Roman" w:hAnsi="Times New Roman" w:cs="Times New Roman"/>
          <w:color w:val="000000" w:themeColor="text1"/>
          <w:sz w:val="28"/>
          <w:szCs w:val="28"/>
        </w:rPr>
        <w:t>мебів</w:t>
      </w:r>
      <w:proofErr w:type="spellEnd"/>
      <w:r w:rsidRPr="7602CB98">
        <w:rPr>
          <w:rFonts w:ascii="Times New Roman" w:eastAsia="Times New Roman" w:hAnsi="Times New Roman" w:cs="Times New Roman"/>
          <w:color w:val="000000" w:themeColor="text1"/>
          <w:sz w:val="28"/>
          <w:szCs w:val="28"/>
        </w:rPr>
        <w:t xml:space="preserve"> “INTEMPORARY </w:t>
      </w:r>
      <w:proofErr w:type="spellStart"/>
      <w:r w:rsidRPr="7602CB98">
        <w:rPr>
          <w:rFonts w:ascii="Times New Roman" w:eastAsia="Times New Roman" w:hAnsi="Times New Roman" w:cs="Times New Roman"/>
          <w:color w:val="000000" w:themeColor="text1"/>
          <w:sz w:val="28"/>
          <w:szCs w:val="28"/>
        </w:rPr>
        <w:t>design</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studio”</w:t>
      </w:r>
      <w:proofErr w:type="spellEnd"/>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Одним з найбільш яскравих та вдалих за концепцією </w:t>
      </w:r>
      <w:proofErr w:type="spellStart"/>
      <w:r w:rsidRPr="7602CB98">
        <w:rPr>
          <w:rFonts w:ascii="Times New Roman" w:eastAsia="Times New Roman" w:hAnsi="Times New Roman" w:cs="Times New Roman"/>
          <w:color w:val="000000" w:themeColor="text1"/>
          <w:sz w:val="28"/>
          <w:szCs w:val="28"/>
        </w:rPr>
        <w:t>проєктів</w:t>
      </w:r>
      <w:proofErr w:type="spellEnd"/>
      <w:r w:rsidRPr="7602CB98">
        <w:rPr>
          <w:rFonts w:ascii="Times New Roman" w:eastAsia="Times New Roman" w:hAnsi="Times New Roman" w:cs="Times New Roman"/>
          <w:color w:val="000000" w:themeColor="text1"/>
          <w:sz w:val="28"/>
          <w:szCs w:val="28"/>
        </w:rPr>
        <w:t xml:space="preserve">, на які нам варто орієнтуватися, є </w:t>
      </w:r>
      <w:proofErr w:type="spellStart"/>
      <w:r w:rsidRPr="7602CB98">
        <w:rPr>
          <w:rFonts w:ascii="Times New Roman" w:eastAsia="Times New Roman" w:hAnsi="Times New Roman" w:cs="Times New Roman"/>
          <w:color w:val="000000" w:themeColor="text1"/>
          <w:sz w:val="28"/>
          <w:szCs w:val="28"/>
        </w:rPr>
        <w:t>дизайн-проєкт</w:t>
      </w:r>
      <w:proofErr w:type="spellEnd"/>
      <w:r w:rsidRPr="7602CB98">
        <w:rPr>
          <w:rFonts w:ascii="Times New Roman" w:eastAsia="Times New Roman" w:hAnsi="Times New Roman" w:cs="Times New Roman"/>
          <w:color w:val="000000" w:themeColor="text1"/>
          <w:sz w:val="28"/>
          <w:szCs w:val="28"/>
        </w:rPr>
        <w:t xml:space="preserve"> квартири в центрі Києва від “INTEMPORARY </w:t>
      </w:r>
      <w:proofErr w:type="spellStart"/>
      <w:r w:rsidRPr="7602CB98">
        <w:rPr>
          <w:rFonts w:ascii="Times New Roman" w:eastAsia="Times New Roman" w:hAnsi="Times New Roman" w:cs="Times New Roman"/>
          <w:color w:val="000000" w:themeColor="text1"/>
          <w:sz w:val="28"/>
          <w:szCs w:val="28"/>
        </w:rPr>
        <w:t>design</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studio”</w:t>
      </w:r>
      <w:proofErr w:type="spellEnd"/>
      <w:r w:rsidRPr="7602CB98">
        <w:rPr>
          <w:rFonts w:ascii="Times New Roman" w:eastAsia="Times New Roman" w:hAnsi="Times New Roman" w:cs="Times New Roman"/>
          <w:color w:val="000000" w:themeColor="text1"/>
          <w:sz w:val="28"/>
          <w:szCs w:val="28"/>
        </w:rPr>
        <w:t xml:space="preserve">. Цей </w:t>
      </w:r>
      <w:proofErr w:type="spellStart"/>
      <w:r w:rsidRPr="7602CB98">
        <w:rPr>
          <w:rFonts w:ascii="Times New Roman" w:eastAsia="Times New Roman" w:hAnsi="Times New Roman" w:cs="Times New Roman"/>
          <w:color w:val="000000" w:themeColor="text1"/>
          <w:sz w:val="28"/>
          <w:szCs w:val="28"/>
        </w:rPr>
        <w:t>проєкт</w:t>
      </w:r>
      <w:proofErr w:type="spellEnd"/>
      <w:r w:rsidRPr="7602CB98">
        <w:rPr>
          <w:rFonts w:ascii="Times New Roman" w:eastAsia="Times New Roman" w:hAnsi="Times New Roman" w:cs="Times New Roman"/>
          <w:color w:val="000000" w:themeColor="text1"/>
          <w:sz w:val="28"/>
          <w:szCs w:val="28"/>
        </w:rPr>
        <w:t xml:space="preserve"> є взірцем високоякісного </w:t>
      </w:r>
      <w:proofErr w:type="spellStart"/>
      <w:r w:rsidRPr="7602CB98">
        <w:rPr>
          <w:rFonts w:ascii="Times New Roman" w:eastAsia="Times New Roman" w:hAnsi="Times New Roman" w:cs="Times New Roman"/>
          <w:color w:val="000000" w:themeColor="text1"/>
          <w:sz w:val="28"/>
          <w:szCs w:val="28"/>
        </w:rPr>
        <w:lastRenderedPageBreak/>
        <w:t>інтер’єрного</w:t>
      </w:r>
      <w:proofErr w:type="spellEnd"/>
      <w:r w:rsidRPr="7602CB98">
        <w:rPr>
          <w:rFonts w:ascii="Times New Roman" w:eastAsia="Times New Roman" w:hAnsi="Times New Roman" w:cs="Times New Roman"/>
          <w:color w:val="000000" w:themeColor="text1"/>
          <w:sz w:val="28"/>
          <w:szCs w:val="28"/>
        </w:rPr>
        <w:t xml:space="preserve"> дизайну, поєднання естетики, функціональності та інноваційних рішень, які відзначаються унікальним підходом і високим рівнем виконання.</w:t>
      </w:r>
    </w:p>
    <w:p w:rsidR="007012AD" w:rsidRDefault="69683820" w:rsidP="7602CB98">
      <w:pPr>
        <w:spacing w:before="240" w:after="240" w:line="360" w:lineRule="auto"/>
        <w:ind w:left="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Загальний опис </w:t>
      </w:r>
      <w:proofErr w:type="spellStart"/>
      <w:r w:rsidRPr="7602CB98">
        <w:rPr>
          <w:rFonts w:ascii="Times New Roman" w:eastAsia="Times New Roman" w:hAnsi="Times New Roman" w:cs="Times New Roman"/>
          <w:b/>
          <w:bCs/>
          <w:color w:val="000000" w:themeColor="text1"/>
          <w:sz w:val="28"/>
          <w:szCs w:val="28"/>
        </w:rPr>
        <w:t>проєкту</w:t>
      </w:r>
      <w:proofErr w:type="spellEnd"/>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color w:val="000000" w:themeColor="text1"/>
          <w:sz w:val="28"/>
          <w:szCs w:val="28"/>
        </w:rPr>
        <w:t>Проєкт</w:t>
      </w:r>
      <w:proofErr w:type="spellEnd"/>
      <w:r w:rsidRPr="7602CB98">
        <w:rPr>
          <w:rFonts w:ascii="Times New Roman" w:eastAsia="Times New Roman" w:hAnsi="Times New Roman" w:cs="Times New Roman"/>
          <w:color w:val="000000" w:themeColor="text1"/>
          <w:sz w:val="28"/>
          <w:szCs w:val="28"/>
        </w:rPr>
        <w:t xml:space="preserve"> квартири в центрі Києва від “INTEMPORARY </w:t>
      </w:r>
      <w:proofErr w:type="spellStart"/>
      <w:r w:rsidRPr="7602CB98">
        <w:rPr>
          <w:rFonts w:ascii="Times New Roman" w:eastAsia="Times New Roman" w:hAnsi="Times New Roman" w:cs="Times New Roman"/>
          <w:color w:val="000000" w:themeColor="text1"/>
          <w:sz w:val="28"/>
          <w:szCs w:val="28"/>
        </w:rPr>
        <w:t>design</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studio”</w:t>
      </w:r>
      <w:proofErr w:type="spellEnd"/>
      <w:r w:rsidRPr="7602CB98">
        <w:rPr>
          <w:rFonts w:ascii="Times New Roman" w:eastAsia="Times New Roman" w:hAnsi="Times New Roman" w:cs="Times New Roman"/>
          <w:color w:val="000000" w:themeColor="text1"/>
          <w:sz w:val="28"/>
          <w:szCs w:val="28"/>
        </w:rPr>
        <w:t xml:space="preserve"> вирізняється своєю концептуальною цілісністю та увагою до деталей. Студія використовувала стиль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для створення елегантного та розкішного інтер’єру, який водночас залишається практичним і зручним для проживання.</w:t>
      </w:r>
    </w:p>
    <w:p w:rsidR="007012AD" w:rsidRDefault="69683820" w:rsidP="7602CB98">
      <w:pPr>
        <w:spacing w:before="240" w:after="240" w:line="360" w:lineRule="auto"/>
        <w:ind w:left="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Планування простору</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Особлива увага була приділена плануванню простору, що дозволило ефективно використовувати кожен квадратний метр площі. Відкрите планування вітальні, кухні та їдальні забезпечує відчуття простору та світла, водночас створюючи зони для різних </w:t>
      </w:r>
      <w:proofErr w:type="spellStart"/>
      <w:r w:rsidRPr="7602CB98">
        <w:rPr>
          <w:rFonts w:ascii="Times New Roman" w:eastAsia="Times New Roman" w:hAnsi="Times New Roman" w:cs="Times New Roman"/>
          <w:color w:val="000000" w:themeColor="text1"/>
          <w:sz w:val="28"/>
          <w:szCs w:val="28"/>
        </w:rPr>
        <w:t>активностей</w:t>
      </w:r>
      <w:proofErr w:type="spellEnd"/>
      <w:r w:rsidRPr="7602CB98">
        <w:rPr>
          <w:rFonts w:ascii="Times New Roman" w:eastAsia="Times New Roman" w:hAnsi="Times New Roman" w:cs="Times New Roman"/>
          <w:color w:val="000000" w:themeColor="text1"/>
          <w:sz w:val="28"/>
          <w:szCs w:val="28"/>
        </w:rPr>
        <w:t xml:space="preserve">. Спальні кімнати та ванні кімнати розташовані таким чином, щоб забезпечити максимальну </w:t>
      </w:r>
      <w:proofErr w:type="spellStart"/>
      <w:r w:rsidRPr="7602CB98">
        <w:rPr>
          <w:rFonts w:ascii="Times New Roman" w:eastAsia="Times New Roman" w:hAnsi="Times New Roman" w:cs="Times New Roman"/>
          <w:color w:val="000000" w:themeColor="text1"/>
          <w:sz w:val="28"/>
          <w:szCs w:val="28"/>
        </w:rPr>
        <w:t>приватність</w:t>
      </w:r>
      <w:proofErr w:type="spellEnd"/>
      <w:r w:rsidRPr="7602CB98">
        <w:rPr>
          <w:rFonts w:ascii="Times New Roman" w:eastAsia="Times New Roman" w:hAnsi="Times New Roman" w:cs="Times New Roman"/>
          <w:color w:val="000000" w:themeColor="text1"/>
          <w:sz w:val="28"/>
          <w:szCs w:val="28"/>
        </w:rPr>
        <w:t xml:space="preserve"> та комфорт мешканців.</w:t>
      </w:r>
    </w:p>
    <w:p w:rsidR="007012AD" w:rsidRDefault="69683820" w:rsidP="7602CB98">
      <w:pPr>
        <w:spacing w:before="240" w:after="240" w:line="360" w:lineRule="auto"/>
        <w:jc w:val="center"/>
        <w:rPr>
          <w:rFonts w:ascii="Calibri" w:eastAsia="Calibri" w:hAnsi="Calibri" w:cs="Calibri"/>
          <w:color w:val="000000" w:themeColor="text1"/>
          <w:sz w:val="22"/>
          <w:szCs w:val="22"/>
        </w:rPr>
      </w:pPr>
      <w:r w:rsidRPr="7602CB98">
        <w:rPr>
          <w:rFonts w:ascii="Times New Roman" w:eastAsia="Times New Roman" w:hAnsi="Times New Roman" w:cs="Times New Roman"/>
          <w:color w:val="000000" w:themeColor="text1"/>
          <w:sz w:val="28"/>
          <w:szCs w:val="28"/>
        </w:rPr>
        <w:t>.</w:t>
      </w:r>
      <w:r>
        <w:rPr>
          <w:noProof/>
          <w:lang w:val="ru-RU" w:eastAsia="ru-RU"/>
        </w:rPr>
        <w:drawing>
          <wp:inline distT="0" distB="0" distL="0" distR="0">
            <wp:extent cx="5048252" cy="3038475"/>
            <wp:effectExtent l="0" t="0" r="0" b="0"/>
            <wp:docPr id="15915985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252" cy="3038475"/>
                    </a:xfrm>
                    <a:prstGeom prst="rect">
                      <a:avLst/>
                    </a:prstGeom>
                  </pic:spPr>
                </pic:pic>
              </a:graphicData>
            </a:graphic>
          </wp:inline>
        </w:drawing>
      </w: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Рис. 2.7. приклад </w:t>
      </w:r>
      <w:proofErr w:type="spellStart"/>
      <w:r w:rsidRPr="7602CB98">
        <w:rPr>
          <w:rFonts w:ascii="Times New Roman" w:eastAsia="Times New Roman" w:hAnsi="Times New Roman" w:cs="Times New Roman"/>
          <w:color w:val="000000" w:themeColor="text1"/>
          <w:sz w:val="28"/>
          <w:szCs w:val="28"/>
        </w:rPr>
        <w:t>інтерєру</w:t>
      </w:r>
      <w:proofErr w:type="spellEnd"/>
      <w:r w:rsidRPr="7602CB98">
        <w:rPr>
          <w:rFonts w:ascii="Times New Roman" w:eastAsia="Times New Roman" w:hAnsi="Times New Roman" w:cs="Times New Roman"/>
          <w:color w:val="000000" w:themeColor="text1"/>
          <w:sz w:val="28"/>
          <w:szCs w:val="28"/>
        </w:rPr>
        <w:t xml:space="preserve"> “INTEMPORARY </w:t>
      </w:r>
      <w:proofErr w:type="spellStart"/>
      <w:r w:rsidRPr="7602CB98">
        <w:rPr>
          <w:rFonts w:ascii="Times New Roman" w:eastAsia="Times New Roman" w:hAnsi="Times New Roman" w:cs="Times New Roman"/>
          <w:color w:val="000000" w:themeColor="text1"/>
          <w:sz w:val="28"/>
          <w:szCs w:val="28"/>
        </w:rPr>
        <w:t>design</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studio”</w:t>
      </w:r>
      <w:proofErr w:type="spellEnd"/>
    </w:p>
    <w:p w:rsidR="007012AD" w:rsidRDefault="69683820" w:rsidP="7602CB98">
      <w:pPr>
        <w:pStyle w:val="1"/>
        <w:jc w:val="left"/>
      </w:pPr>
      <w:r w:rsidRPr="7602CB98">
        <w:t>2.6 Аналіз цільової аудиторії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Аналіз цільової аудиторії є основоположним етапом при розробці дизайну офісного приміщення. Він допомагає зрозуміти, для кого створюється простір, які їхні потреби та уподобання, що дозволяє зробити дизайн не тільки естетично привабливим, але й функціонально зручним. </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Вік</w:t>
      </w:r>
      <w:r w:rsidRPr="7602CB98">
        <w:rPr>
          <w:rFonts w:ascii="Times New Roman" w:eastAsia="Times New Roman" w:hAnsi="Times New Roman" w:cs="Times New Roman"/>
          <w:color w:val="000000" w:themeColor="text1"/>
          <w:sz w:val="28"/>
          <w:szCs w:val="28"/>
        </w:rPr>
        <w:t>:</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Молоді професіонали</w:t>
      </w:r>
      <w:r w:rsidRPr="7602CB98">
        <w:rPr>
          <w:rFonts w:ascii="Times New Roman" w:eastAsia="Times New Roman" w:hAnsi="Times New Roman" w:cs="Times New Roman"/>
          <w:color w:val="000000" w:themeColor="text1"/>
          <w:sz w:val="28"/>
          <w:szCs w:val="28"/>
        </w:rPr>
        <w:t xml:space="preserve"> (до 35 років) зазвичай орієнтовані на інновації та технології. Вони цінують динамічні та гнучкі робочі простори, які можна легко адаптувати під різні завдання. Такі працівники часто віддають перевагу сучасним стилям, яскравим кольорам, інтерактивним елементам дизайну, наприклад, сенсорним екранам та інтерактивним дошкам.</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Працівники середнього віку</w:t>
      </w:r>
      <w:r w:rsidRPr="7602CB98">
        <w:rPr>
          <w:rFonts w:ascii="Times New Roman" w:eastAsia="Times New Roman" w:hAnsi="Times New Roman" w:cs="Times New Roman"/>
          <w:color w:val="000000" w:themeColor="text1"/>
          <w:sz w:val="28"/>
          <w:szCs w:val="28"/>
        </w:rPr>
        <w:t xml:space="preserve"> (35-50 років) прагнуть до балансу між сучасністю та комфортом. Їм важливо мати ергономічні меблі, гарне освітлення та зручні робочі місця. Вони також цінують естетичний вигляд офісу, який сприяє професійному та дружньому робочому середовищу.</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Старші працівники</w:t>
      </w:r>
      <w:r w:rsidRPr="7602CB98">
        <w:rPr>
          <w:rFonts w:ascii="Times New Roman" w:eastAsia="Times New Roman" w:hAnsi="Times New Roman" w:cs="Times New Roman"/>
          <w:color w:val="000000" w:themeColor="text1"/>
          <w:sz w:val="28"/>
          <w:szCs w:val="28"/>
        </w:rPr>
        <w:t xml:space="preserve"> (понад 50 років) часто надають перевагу стабільності та комфорту. Їм важливі спокійні кольори, натуральні матеріали та традиційний дизайн, який створює затишну та надійну атмосферу.</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Стать</w:t>
      </w:r>
      <w:r w:rsidRPr="7602CB98">
        <w:rPr>
          <w:rFonts w:ascii="Times New Roman" w:eastAsia="Times New Roman" w:hAnsi="Times New Roman" w:cs="Times New Roman"/>
          <w:color w:val="000000" w:themeColor="text1"/>
          <w:sz w:val="28"/>
          <w:szCs w:val="28"/>
        </w:rPr>
        <w:t>:</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Чоловіки</w:t>
      </w:r>
      <w:r w:rsidRPr="7602CB98">
        <w:rPr>
          <w:rFonts w:ascii="Times New Roman" w:eastAsia="Times New Roman" w:hAnsi="Times New Roman" w:cs="Times New Roman"/>
          <w:color w:val="000000" w:themeColor="text1"/>
          <w:sz w:val="28"/>
          <w:szCs w:val="28"/>
        </w:rPr>
        <w:t xml:space="preserve"> можуть надавати перевагу більш строгому та функціональному дизайну. Вони часто орієнтовані на практичність і </w:t>
      </w:r>
      <w:r w:rsidRPr="7602CB98">
        <w:rPr>
          <w:rFonts w:ascii="Times New Roman" w:eastAsia="Times New Roman" w:hAnsi="Times New Roman" w:cs="Times New Roman"/>
          <w:color w:val="000000" w:themeColor="text1"/>
          <w:sz w:val="28"/>
          <w:szCs w:val="28"/>
        </w:rPr>
        <w:lastRenderedPageBreak/>
        <w:t>технологічність. Дизайн для чоловічої аудиторії може включати темні кольори, металеві акценти, чіткі лінії та високотехнологічні рішення.</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Жінки</w:t>
      </w:r>
      <w:r w:rsidRPr="7602CB98">
        <w:rPr>
          <w:rFonts w:ascii="Times New Roman" w:eastAsia="Times New Roman" w:hAnsi="Times New Roman" w:cs="Times New Roman"/>
          <w:color w:val="000000" w:themeColor="text1"/>
          <w:sz w:val="28"/>
          <w:szCs w:val="28"/>
        </w:rPr>
        <w:t xml:space="preserve"> можуть цінувати естетичні та затишні рішення. Вони часто віддають перевагу м'яким кольорам, текстильним елементам та декоративним аксесуарам, які додають простору тепла і комфорту.</w:t>
      </w:r>
    </w:p>
    <w:p w:rsidR="007012AD" w:rsidRDefault="007012AD" w:rsidP="7602CB98">
      <w:pPr>
        <w:spacing w:line="360" w:lineRule="auto"/>
        <w:ind w:left="708" w:right="567"/>
        <w:jc w:val="both"/>
        <w:rPr>
          <w:rFonts w:ascii="Times New Roman" w:eastAsia="Times New Roman" w:hAnsi="Times New Roman" w:cs="Times New Roman"/>
          <w:color w:val="000000" w:themeColor="text1"/>
          <w:sz w:val="28"/>
          <w:szCs w:val="28"/>
        </w:rPr>
      </w:pP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Освіта та професійний досвід</w:t>
      </w:r>
      <w:r w:rsidRPr="7602CB98">
        <w:rPr>
          <w:rFonts w:ascii="Times New Roman" w:eastAsia="Times New Roman" w:hAnsi="Times New Roman" w:cs="Times New Roman"/>
          <w:color w:val="000000" w:themeColor="text1"/>
          <w:sz w:val="28"/>
          <w:szCs w:val="28"/>
        </w:rPr>
        <w:t>:</w:t>
      </w:r>
    </w:p>
    <w:p w:rsidR="007012AD" w:rsidRDefault="69683820" w:rsidP="7602CB98">
      <w:pPr>
        <w:spacing w:line="360" w:lineRule="auto"/>
        <w:ind w:right="567" w:firstLine="708"/>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Високоосвічені фахівці</w:t>
      </w:r>
      <w:r w:rsidRPr="7602CB98">
        <w:rPr>
          <w:rFonts w:ascii="Times New Roman" w:eastAsia="Times New Roman" w:hAnsi="Times New Roman" w:cs="Times New Roman"/>
          <w:color w:val="000000" w:themeColor="text1"/>
          <w:sz w:val="28"/>
          <w:szCs w:val="28"/>
        </w:rPr>
        <w:t xml:space="preserve"> зазвичай мають високі вимоги до комфорту та функціональності робочого простору. Вони цінують продумані деталі, які сприяють зосередженості та продуктивності. Для таких працівників важливі якісні меблі, наявність зон для зосередженої роботи та сучасні технології.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Працівники з технічним досвідом</w:t>
      </w:r>
      <w:r w:rsidRPr="7602CB98">
        <w:rPr>
          <w:rFonts w:ascii="Times New Roman" w:eastAsia="Times New Roman" w:hAnsi="Times New Roman" w:cs="Times New Roman"/>
          <w:color w:val="000000" w:themeColor="text1"/>
          <w:sz w:val="28"/>
          <w:szCs w:val="28"/>
        </w:rPr>
        <w:t xml:space="preserve"> можуть мати специфічні вимоги до робочого простору. Вони потребують зручних зон для технічної роботи, наявності високотехнологічного обладнання та засобів для проведення нарад.</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Професійні групи</w:t>
      </w:r>
      <w:r w:rsidRPr="7602CB98">
        <w:rPr>
          <w:rFonts w:ascii="Times New Roman" w:eastAsia="Times New Roman" w:hAnsi="Times New Roman" w:cs="Times New Roman"/>
          <w:color w:val="000000" w:themeColor="text1"/>
          <w:sz w:val="28"/>
          <w:szCs w:val="28"/>
        </w:rPr>
        <w:t>:</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Творчі професії</w:t>
      </w:r>
      <w:r w:rsidRPr="7602CB98">
        <w:rPr>
          <w:rFonts w:ascii="Times New Roman" w:eastAsia="Times New Roman" w:hAnsi="Times New Roman" w:cs="Times New Roman"/>
          <w:color w:val="000000" w:themeColor="text1"/>
          <w:sz w:val="28"/>
          <w:szCs w:val="28"/>
        </w:rPr>
        <w:t xml:space="preserve"> потребують простору для натхнення та самовираження. Вони цінують нестандартні рішення, яскраві кольори та оригінальні форми. Для них важливі зони для мозкових штурмів, художніх інсталяцій та творчих зустрічей.</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b/>
          <w:bCs/>
          <w:color w:val="000000" w:themeColor="text1"/>
          <w:sz w:val="28"/>
          <w:szCs w:val="28"/>
        </w:rPr>
        <w:t>ІТ-фахівці</w:t>
      </w:r>
      <w:proofErr w:type="spellEnd"/>
      <w:r w:rsidRPr="7602CB98">
        <w:rPr>
          <w:rFonts w:ascii="Times New Roman" w:eastAsia="Times New Roman" w:hAnsi="Times New Roman" w:cs="Times New Roman"/>
          <w:color w:val="000000" w:themeColor="text1"/>
          <w:sz w:val="28"/>
          <w:szCs w:val="28"/>
        </w:rPr>
        <w:t xml:space="preserve"> потребують технічно оснащеного простору з високошвидкісним </w:t>
      </w:r>
      <w:proofErr w:type="spellStart"/>
      <w:r w:rsidRPr="7602CB98">
        <w:rPr>
          <w:rFonts w:ascii="Times New Roman" w:eastAsia="Times New Roman" w:hAnsi="Times New Roman" w:cs="Times New Roman"/>
          <w:color w:val="000000" w:themeColor="text1"/>
          <w:sz w:val="28"/>
          <w:szCs w:val="28"/>
        </w:rPr>
        <w:t>інтернетом</w:t>
      </w:r>
      <w:proofErr w:type="spellEnd"/>
      <w:r w:rsidRPr="7602CB98">
        <w:rPr>
          <w:rFonts w:ascii="Times New Roman" w:eastAsia="Times New Roman" w:hAnsi="Times New Roman" w:cs="Times New Roman"/>
          <w:color w:val="000000" w:themeColor="text1"/>
          <w:sz w:val="28"/>
          <w:szCs w:val="28"/>
        </w:rPr>
        <w:t>, надійним електропостачанням та зручними робочими місцями для тривалої роботи за комп'ютером. Їм важливо мати доступ до сучасних технологій та обладнання.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Менеджери та керівники</w:t>
      </w:r>
      <w:r w:rsidRPr="7602CB98">
        <w:rPr>
          <w:rFonts w:ascii="Times New Roman" w:eastAsia="Times New Roman" w:hAnsi="Times New Roman" w:cs="Times New Roman"/>
          <w:color w:val="000000" w:themeColor="text1"/>
          <w:sz w:val="28"/>
          <w:szCs w:val="28"/>
        </w:rPr>
        <w:t xml:space="preserve"> потребують </w:t>
      </w:r>
      <w:proofErr w:type="spellStart"/>
      <w:r w:rsidRPr="7602CB98">
        <w:rPr>
          <w:rFonts w:ascii="Times New Roman" w:eastAsia="Times New Roman" w:hAnsi="Times New Roman" w:cs="Times New Roman"/>
          <w:color w:val="000000" w:themeColor="text1"/>
          <w:sz w:val="28"/>
          <w:szCs w:val="28"/>
        </w:rPr>
        <w:t>приватності</w:t>
      </w:r>
      <w:proofErr w:type="spellEnd"/>
      <w:r w:rsidRPr="7602CB98">
        <w:rPr>
          <w:rFonts w:ascii="Times New Roman" w:eastAsia="Times New Roman" w:hAnsi="Times New Roman" w:cs="Times New Roman"/>
          <w:color w:val="000000" w:themeColor="text1"/>
          <w:sz w:val="28"/>
          <w:szCs w:val="28"/>
        </w:rPr>
        <w:t xml:space="preserve"> та конфіденційності. Вони часто надають перевагу наявності особистих кабінетів або закритих робочих зон, де можна проводити наради та зустрічі з клієнтами.</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b/>
          <w:bCs/>
          <w:color w:val="000000" w:themeColor="text1"/>
          <w:sz w:val="28"/>
          <w:szCs w:val="28"/>
        </w:rPr>
        <w:t>Психотип</w:t>
      </w:r>
      <w:proofErr w:type="spellEnd"/>
      <w:r w:rsidRPr="7602CB98">
        <w:rPr>
          <w:rFonts w:ascii="Times New Roman" w:eastAsia="Times New Roman" w:hAnsi="Times New Roman" w:cs="Times New Roman"/>
          <w:b/>
          <w:bCs/>
          <w:color w:val="000000" w:themeColor="text1"/>
          <w:sz w:val="28"/>
          <w:szCs w:val="28"/>
        </w:rPr>
        <w:t xml:space="preserve"> цільової аудиторії</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Визначення </w:t>
      </w:r>
      <w:proofErr w:type="spellStart"/>
      <w:r w:rsidRPr="7602CB98">
        <w:rPr>
          <w:rFonts w:ascii="Times New Roman" w:eastAsia="Times New Roman" w:hAnsi="Times New Roman" w:cs="Times New Roman"/>
          <w:color w:val="000000" w:themeColor="text1"/>
          <w:sz w:val="28"/>
          <w:szCs w:val="28"/>
        </w:rPr>
        <w:t>психотипу</w:t>
      </w:r>
      <w:proofErr w:type="spellEnd"/>
      <w:r w:rsidRPr="7602CB98">
        <w:rPr>
          <w:rFonts w:ascii="Times New Roman" w:eastAsia="Times New Roman" w:hAnsi="Times New Roman" w:cs="Times New Roman"/>
          <w:color w:val="000000" w:themeColor="text1"/>
          <w:sz w:val="28"/>
          <w:szCs w:val="28"/>
        </w:rPr>
        <w:t xml:space="preserve"> цільової аудиторії допомагає краще зрозуміти психологічні та поведінкові характеристики працівників, що впливають на їхні уподобання у дизайні офісу. Різні </w:t>
      </w:r>
      <w:proofErr w:type="spellStart"/>
      <w:r w:rsidRPr="7602CB98">
        <w:rPr>
          <w:rFonts w:ascii="Times New Roman" w:eastAsia="Times New Roman" w:hAnsi="Times New Roman" w:cs="Times New Roman"/>
          <w:color w:val="000000" w:themeColor="text1"/>
          <w:sz w:val="28"/>
          <w:szCs w:val="28"/>
        </w:rPr>
        <w:t>психотипи</w:t>
      </w:r>
      <w:proofErr w:type="spellEnd"/>
      <w:r w:rsidRPr="7602CB98">
        <w:rPr>
          <w:rFonts w:ascii="Times New Roman" w:eastAsia="Times New Roman" w:hAnsi="Times New Roman" w:cs="Times New Roman"/>
          <w:color w:val="000000" w:themeColor="text1"/>
          <w:sz w:val="28"/>
          <w:szCs w:val="28"/>
        </w:rPr>
        <w:t xml:space="preserve"> вимагають різних підходів до дизайну, що дозволяє створити найбільш комфортне та ефективне робоче середовище.</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Аналітики</w:t>
      </w:r>
      <w:r w:rsidRPr="7602CB98">
        <w:rPr>
          <w:rFonts w:ascii="Times New Roman" w:eastAsia="Times New Roman" w:hAnsi="Times New Roman" w:cs="Times New Roman"/>
          <w:color w:val="000000" w:themeColor="text1"/>
          <w:sz w:val="28"/>
          <w:szCs w:val="28"/>
        </w:rPr>
        <w:t>:</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Люди з аналітичним типом мислення цінують порядок, структурованість та логічність. Вони схильні до систематизації та аналізу інформації, тому потребують робочого простору, що сприяє концентрації та ефективній роботі.</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Для таких працівників підходять </w:t>
      </w:r>
      <w:proofErr w:type="spellStart"/>
      <w:r w:rsidRPr="7602CB98">
        <w:rPr>
          <w:rFonts w:ascii="Times New Roman" w:eastAsia="Times New Roman" w:hAnsi="Times New Roman" w:cs="Times New Roman"/>
          <w:color w:val="000000" w:themeColor="text1"/>
          <w:sz w:val="28"/>
          <w:szCs w:val="28"/>
        </w:rPr>
        <w:t>мінімалістичні</w:t>
      </w:r>
      <w:proofErr w:type="spellEnd"/>
      <w:r w:rsidRPr="7602CB98">
        <w:rPr>
          <w:rFonts w:ascii="Times New Roman" w:eastAsia="Times New Roman" w:hAnsi="Times New Roman" w:cs="Times New Roman"/>
          <w:color w:val="000000" w:themeColor="text1"/>
          <w:sz w:val="28"/>
          <w:szCs w:val="28"/>
        </w:rPr>
        <w:t xml:space="preserve"> дизайни з чіткими лініями, нейтральними кольорами та ергономічними меблями. Важливою є наявність </w:t>
      </w:r>
      <w:proofErr w:type="spellStart"/>
      <w:r w:rsidRPr="7602CB98">
        <w:rPr>
          <w:rFonts w:ascii="Times New Roman" w:eastAsia="Times New Roman" w:hAnsi="Times New Roman" w:cs="Times New Roman"/>
          <w:color w:val="000000" w:themeColor="text1"/>
          <w:sz w:val="28"/>
          <w:szCs w:val="28"/>
        </w:rPr>
        <w:t>органайзерів</w:t>
      </w:r>
      <w:proofErr w:type="spellEnd"/>
      <w:r w:rsidRPr="7602CB98">
        <w:rPr>
          <w:rFonts w:ascii="Times New Roman" w:eastAsia="Times New Roman" w:hAnsi="Times New Roman" w:cs="Times New Roman"/>
          <w:color w:val="000000" w:themeColor="text1"/>
          <w:sz w:val="28"/>
          <w:szCs w:val="28"/>
        </w:rPr>
        <w:t xml:space="preserve"> та місць для зберігання документів та інструментів. Аналітики також цінують простоту та функціональність, тому важливо мінімізувати візуальний шум і зайві деталі.</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Творчі особистості</w:t>
      </w:r>
      <w:r w:rsidRPr="7602CB98">
        <w:rPr>
          <w:rFonts w:ascii="Times New Roman" w:eastAsia="Times New Roman" w:hAnsi="Times New Roman" w:cs="Times New Roman"/>
          <w:color w:val="000000" w:themeColor="text1"/>
          <w:sz w:val="28"/>
          <w:szCs w:val="28"/>
        </w:rPr>
        <w:t>:</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Цей тип працівників характеризується високим рівнем креативності та нестандартним підходом до роботи. Вони потребують робочого простору, який надихає та стимулює творчість.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Для творчих особистостей підходять яскраві, насичені кольори, нестандартні форми меблів та наявність декоративних елементів. Важливо створити зони для творчих експериментів та можливості для візуального вираження ідей. Творчі працівники цінують наявність місць для неформальних зустрічей та відкритих </w:t>
      </w:r>
      <w:proofErr w:type="spellStart"/>
      <w:r w:rsidRPr="7602CB98">
        <w:rPr>
          <w:rFonts w:ascii="Times New Roman" w:eastAsia="Times New Roman" w:hAnsi="Times New Roman" w:cs="Times New Roman"/>
          <w:color w:val="000000" w:themeColor="text1"/>
          <w:sz w:val="28"/>
          <w:szCs w:val="28"/>
        </w:rPr>
        <w:t>простірів</w:t>
      </w:r>
      <w:proofErr w:type="spellEnd"/>
      <w:r w:rsidRPr="7602CB98">
        <w:rPr>
          <w:rFonts w:ascii="Times New Roman" w:eastAsia="Times New Roman" w:hAnsi="Times New Roman" w:cs="Times New Roman"/>
          <w:color w:val="000000" w:themeColor="text1"/>
          <w:sz w:val="28"/>
          <w:szCs w:val="28"/>
        </w:rPr>
        <w:t>, де можна обмінюватися ідеями з колегами.</w:t>
      </w:r>
    </w:p>
    <w:p w:rsidR="007012AD" w:rsidRDefault="69683820" w:rsidP="7602CB98">
      <w:pPr>
        <w:spacing w:line="360" w:lineRule="auto"/>
        <w:ind w:left="708"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b/>
          <w:bCs/>
          <w:color w:val="000000" w:themeColor="text1"/>
          <w:sz w:val="28"/>
          <w:szCs w:val="28"/>
        </w:rPr>
        <w:t>Комунікатори</w:t>
      </w:r>
      <w:proofErr w:type="spellEnd"/>
      <w:r w:rsidRPr="7602CB98">
        <w:rPr>
          <w:rFonts w:ascii="Times New Roman" w:eastAsia="Times New Roman" w:hAnsi="Times New Roman" w:cs="Times New Roman"/>
          <w:color w:val="000000" w:themeColor="text1"/>
          <w:sz w:val="28"/>
          <w:szCs w:val="28"/>
        </w:rPr>
        <w:t>:</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Люди, які орієнтовані на спілкування та співпрацю, цінують відкриті простори та зони для колективної роботи. Вони потребують можливості легко обмінюватися інформацією та спілкуватися з колегами.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Для </w:t>
      </w:r>
      <w:proofErr w:type="spellStart"/>
      <w:r w:rsidRPr="7602CB98">
        <w:rPr>
          <w:rFonts w:ascii="Times New Roman" w:eastAsia="Times New Roman" w:hAnsi="Times New Roman" w:cs="Times New Roman"/>
          <w:color w:val="000000" w:themeColor="text1"/>
          <w:sz w:val="28"/>
          <w:szCs w:val="28"/>
        </w:rPr>
        <w:t>комунікаторів</w:t>
      </w:r>
      <w:proofErr w:type="spellEnd"/>
      <w:r w:rsidRPr="7602CB98">
        <w:rPr>
          <w:rFonts w:ascii="Times New Roman" w:eastAsia="Times New Roman" w:hAnsi="Times New Roman" w:cs="Times New Roman"/>
          <w:color w:val="000000" w:themeColor="text1"/>
          <w:sz w:val="28"/>
          <w:szCs w:val="28"/>
        </w:rPr>
        <w:t xml:space="preserve"> підходять офіси з відкритим плануванням, комфортними зонами для проведення нарад та неформальних зустрічей. Важливими є зручні місця для спільної роботи та наявність технічних засобів для комунікацій. Вони також цінують інтерактивні елементи, такі як дошки для мозкових штурмів та інтерактивні екрани.</w:t>
      </w:r>
    </w:p>
    <w:p w:rsidR="007012AD" w:rsidRDefault="69683820" w:rsidP="7602CB98">
      <w:pPr>
        <w:pStyle w:val="1"/>
        <w:jc w:val="left"/>
      </w:pPr>
      <w:r w:rsidRPr="7602CB98">
        <w:t>Висновок до розділу 2</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Другий розділ кваліфікаційної роботи повністю присвячений особливостям дизайну інтер’єру офісного приміщення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У ньому надано характеристику обраного об’єкту, визначені вихідні дані та технічні завдання для реалізації даного </w:t>
      </w:r>
      <w:proofErr w:type="spellStart"/>
      <w:r w:rsidRPr="7602CB98">
        <w:rPr>
          <w:rFonts w:ascii="Times New Roman" w:eastAsia="Times New Roman" w:hAnsi="Times New Roman" w:cs="Times New Roman"/>
          <w:color w:val="000000" w:themeColor="text1"/>
          <w:sz w:val="28"/>
          <w:szCs w:val="28"/>
        </w:rPr>
        <w:t>проєкту</w:t>
      </w:r>
      <w:proofErr w:type="spellEnd"/>
      <w:r w:rsidRPr="7602CB98">
        <w:rPr>
          <w:rFonts w:ascii="Times New Roman" w:eastAsia="Times New Roman" w:hAnsi="Times New Roman" w:cs="Times New Roman"/>
          <w:color w:val="000000" w:themeColor="text1"/>
          <w:sz w:val="28"/>
          <w:szCs w:val="28"/>
        </w:rPr>
        <w:t>.</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Аналіз розташування та площі обраного приміщення свідчить про його оптимальність для створення сучасного офісу. Розроблений </w:t>
      </w:r>
      <w:proofErr w:type="spellStart"/>
      <w:r w:rsidRPr="7602CB98">
        <w:rPr>
          <w:rFonts w:ascii="Times New Roman" w:eastAsia="Times New Roman" w:hAnsi="Times New Roman" w:cs="Times New Roman"/>
          <w:color w:val="000000" w:themeColor="text1"/>
          <w:sz w:val="28"/>
          <w:szCs w:val="28"/>
        </w:rPr>
        <w:t>дизайн-проєкт</w:t>
      </w:r>
      <w:proofErr w:type="spellEnd"/>
      <w:r w:rsidRPr="7602CB98">
        <w:rPr>
          <w:rFonts w:ascii="Times New Roman" w:eastAsia="Times New Roman" w:hAnsi="Times New Roman" w:cs="Times New Roman"/>
          <w:color w:val="000000" w:themeColor="text1"/>
          <w:sz w:val="28"/>
          <w:szCs w:val="28"/>
        </w:rPr>
        <w:t xml:space="preserve"> інтегрує інноваційні рішення з класичними елементами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створюючи унікальну та елегантну атмосферу, яка привабить широкий спектр користувачів.</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Описана концепція </w:t>
      </w:r>
      <w:proofErr w:type="spellStart"/>
      <w:r w:rsidRPr="7602CB98">
        <w:rPr>
          <w:rFonts w:ascii="Times New Roman" w:eastAsia="Times New Roman" w:hAnsi="Times New Roman" w:cs="Times New Roman"/>
          <w:color w:val="000000" w:themeColor="text1"/>
          <w:sz w:val="28"/>
          <w:szCs w:val="28"/>
        </w:rPr>
        <w:t>дизайн-проєкту</w:t>
      </w:r>
      <w:proofErr w:type="spellEnd"/>
      <w:r w:rsidRPr="7602CB98">
        <w:rPr>
          <w:rFonts w:ascii="Times New Roman" w:eastAsia="Times New Roman" w:hAnsi="Times New Roman" w:cs="Times New Roman"/>
          <w:color w:val="000000" w:themeColor="text1"/>
          <w:sz w:val="28"/>
          <w:szCs w:val="28"/>
        </w:rPr>
        <w:t xml:space="preserve"> передбачає створення офісного простору, який буде не лише функціональним, але й естетично привабливим. Велика увага буде приділена деталям, що відображають розкіш та витонченість стилю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створюючи атмосферу продуктивності та комфорту.</w:t>
      </w:r>
    </w:p>
    <w:p w:rsidR="007012AD" w:rsidRDefault="69683820" w:rsidP="7602CB98">
      <w:pPr>
        <w:spacing w:before="240" w:after="240" w:line="360" w:lineRule="auto"/>
        <w:jc w:val="both"/>
        <w:rPr>
          <w:rFonts w:ascii="Times New Roman" w:eastAsia="Times New Roman" w:hAnsi="Times New Roman" w:cs="Times New Roman"/>
          <w:b/>
          <w:bCs/>
          <w:color w:val="000000" w:themeColor="text1"/>
          <w:sz w:val="28"/>
          <w:szCs w:val="28"/>
        </w:rPr>
      </w:pPr>
      <w:r w:rsidRPr="7602CB98">
        <w:rPr>
          <w:rFonts w:ascii="Times New Roman" w:eastAsia="Times New Roman" w:hAnsi="Times New Roman" w:cs="Times New Roman"/>
          <w:color w:val="000000" w:themeColor="text1"/>
          <w:sz w:val="28"/>
          <w:szCs w:val="28"/>
        </w:rPr>
        <w:t xml:space="preserve">Проведений аналіз конкурентоспроможних </w:t>
      </w:r>
      <w:proofErr w:type="spellStart"/>
      <w:r w:rsidRPr="7602CB98">
        <w:rPr>
          <w:rFonts w:ascii="Times New Roman" w:eastAsia="Times New Roman" w:hAnsi="Times New Roman" w:cs="Times New Roman"/>
          <w:color w:val="000000" w:themeColor="text1"/>
          <w:sz w:val="28"/>
          <w:szCs w:val="28"/>
        </w:rPr>
        <w:t>проєктів</w:t>
      </w:r>
      <w:proofErr w:type="spellEnd"/>
      <w:r w:rsidRPr="7602CB98">
        <w:rPr>
          <w:rFonts w:ascii="Times New Roman" w:eastAsia="Times New Roman" w:hAnsi="Times New Roman" w:cs="Times New Roman"/>
          <w:color w:val="000000" w:themeColor="text1"/>
          <w:sz w:val="28"/>
          <w:szCs w:val="28"/>
        </w:rPr>
        <w:t xml:space="preserve"> офісних приміщень в Україні та за її межами дає впевненість у майбутньому успіху та підкреслює нашу готовність до конкуренції. Застосування найкращих практик та адаптація інноваційних рішень дозволить створити офіс, який буде відповідати найвищим стандартам якості.</w:t>
      </w:r>
      <w:r w:rsidR="4E211DDA" w:rsidRPr="7602CB98">
        <w:rPr>
          <w:rFonts w:ascii="Times New Roman" w:eastAsia="Times New Roman" w:hAnsi="Times New Roman" w:cs="Times New Roman"/>
          <w:color w:val="000000" w:themeColor="text1"/>
          <w:sz w:val="28"/>
          <w:szCs w:val="28"/>
        </w:rPr>
        <w:t xml:space="preserve"> </w:t>
      </w:r>
      <w:r w:rsidRPr="7602CB98">
        <w:rPr>
          <w:rFonts w:ascii="Times New Roman" w:eastAsia="Times New Roman" w:hAnsi="Times New Roman" w:cs="Times New Roman"/>
          <w:color w:val="000000" w:themeColor="text1"/>
          <w:sz w:val="28"/>
          <w:szCs w:val="28"/>
        </w:rPr>
        <w:t>Опис цільової аудиторії розкриває різноманітність її складових, що створює широкі можливості для залучення різних груп користувачів. Розуміння потреб та очікувань цих груп стане основою для розвитку нашого офісного простору та його популяризації.</w:t>
      </w:r>
    </w:p>
    <w:p w:rsidR="007012AD" w:rsidRDefault="00396E65">
      <w:r>
        <w:br w:type="page"/>
      </w:r>
    </w:p>
    <w:p w:rsidR="007012AD" w:rsidRDefault="69683820" w:rsidP="7602CB98">
      <w:pPr>
        <w:spacing w:before="240" w:after="240" w:line="360" w:lineRule="auto"/>
        <w:jc w:val="both"/>
        <w:rPr>
          <w:rFonts w:ascii="Times New Roman" w:eastAsia="Times New Roman" w:hAnsi="Times New Roman" w:cs="Times New Roman"/>
          <w:b/>
          <w:bCs/>
          <w:color w:val="000000" w:themeColor="text1"/>
          <w:sz w:val="28"/>
          <w:szCs w:val="28"/>
        </w:rPr>
      </w:pPr>
      <w:r w:rsidRPr="007C1958">
        <w:rPr>
          <w:rFonts w:ascii="Times New Roman" w:eastAsia="Times New Roman" w:hAnsi="Times New Roman" w:cs="Times New Roman"/>
          <w:b/>
          <w:bCs/>
          <w:color w:val="000000" w:themeColor="text1"/>
          <w:sz w:val="28"/>
          <w:szCs w:val="28"/>
        </w:rPr>
        <w:lastRenderedPageBreak/>
        <w:t>РОЗДІЛ 3. РОЗРОБКА ДИЗАЙН ПРОЄКТУ ІНТЕРЄРУ ОФІСНОГО ПРИМІЩЕННЯ</w:t>
      </w:r>
    </w:p>
    <w:p w:rsidR="007012AD" w:rsidRDefault="69683820" w:rsidP="7602CB98">
      <w:pPr>
        <w:pStyle w:val="1"/>
      </w:pPr>
      <w:r w:rsidRPr="007C1958">
        <w:rPr>
          <w:lang w:val="ru-RU"/>
        </w:rPr>
        <w:t xml:space="preserve">3.1. </w:t>
      </w:r>
      <w:proofErr w:type="spellStart"/>
      <w:r w:rsidRPr="007C1958">
        <w:rPr>
          <w:lang w:val="ru-RU"/>
        </w:rPr>
        <w:t>Функціонально-планувальні</w:t>
      </w:r>
      <w:proofErr w:type="spellEnd"/>
      <w:r w:rsidRPr="007C1958">
        <w:rPr>
          <w:lang w:val="ru-RU"/>
        </w:rPr>
        <w:t xml:space="preserve"> та </w:t>
      </w:r>
      <w:proofErr w:type="spellStart"/>
      <w:r w:rsidRPr="007C1958">
        <w:rPr>
          <w:lang w:val="ru-RU"/>
        </w:rPr>
        <w:t>художньо-естетичні</w:t>
      </w:r>
      <w:proofErr w:type="spellEnd"/>
      <w:r w:rsidRPr="007C1958">
        <w:rPr>
          <w:lang w:val="ru-RU"/>
        </w:rPr>
        <w:t xml:space="preserve"> </w:t>
      </w:r>
      <w:proofErr w:type="spellStart"/>
      <w:proofErr w:type="gramStart"/>
      <w:r w:rsidRPr="007C1958">
        <w:rPr>
          <w:lang w:val="ru-RU"/>
        </w:rPr>
        <w:t>р</w:t>
      </w:r>
      <w:proofErr w:type="gramEnd"/>
      <w:r w:rsidRPr="007C1958">
        <w:rPr>
          <w:lang w:val="ru-RU"/>
        </w:rPr>
        <w:t>ішення</w:t>
      </w:r>
      <w:proofErr w:type="spellEnd"/>
      <w:r w:rsidRPr="007C1958">
        <w:rPr>
          <w:lang w:val="ru-RU"/>
        </w:rPr>
        <w:t xml:space="preserve"> дизайну</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rPr>
        <w:t xml:space="preserve">Останній розділ </w:t>
      </w:r>
      <w:proofErr w:type="spellStart"/>
      <w:r w:rsidRPr="007C1958">
        <w:rPr>
          <w:rFonts w:ascii="Times New Roman" w:eastAsia="Times New Roman" w:hAnsi="Times New Roman" w:cs="Times New Roman"/>
          <w:color w:val="000000" w:themeColor="text1"/>
          <w:sz w:val="28"/>
          <w:szCs w:val="28"/>
        </w:rPr>
        <w:t>дизайн-проєкту</w:t>
      </w:r>
      <w:proofErr w:type="spellEnd"/>
      <w:r w:rsidRPr="007C1958">
        <w:rPr>
          <w:rFonts w:ascii="Times New Roman" w:eastAsia="Times New Roman" w:hAnsi="Times New Roman" w:cs="Times New Roman"/>
          <w:color w:val="000000" w:themeColor="text1"/>
          <w:sz w:val="28"/>
          <w:szCs w:val="28"/>
        </w:rPr>
        <w:t xml:space="preserve"> є кінцевим етапом його розробки та надає пояснення щодо прийнятих </w:t>
      </w:r>
      <w:proofErr w:type="spellStart"/>
      <w:r w:rsidRPr="007C1958">
        <w:rPr>
          <w:rFonts w:ascii="Times New Roman" w:eastAsia="Times New Roman" w:hAnsi="Times New Roman" w:cs="Times New Roman"/>
          <w:color w:val="000000" w:themeColor="text1"/>
          <w:sz w:val="28"/>
          <w:szCs w:val="28"/>
        </w:rPr>
        <w:t>проєктних</w:t>
      </w:r>
      <w:proofErr w:type="spellEnd"/>
      <w:r w:rsidRPr="007C1958">
        <w:rPr>
          <w:rFonts w:ascii="Times New Roman" w:eastAsia="Times New Roman" w:hAnsi="Times New Roman" w:cs="Times New Roman"/>
          <w:color w:val="000000" w:themeColor="text1"/>
          <w:sz w:val="28"/>
          <w:szCs w:val="28"/>
        </w:rPr>
        <w:t xml:space="preserve"> рішень. Враховуючи всю наявну інформацію з попередніх розділів, проведений аналіз нормативних документів, були розроблені креслення за допомогою графічно-креслярської програми </w:t>
      </w:r>
      <w:r w:rsidRPr="7602CB98">
        <w:rPr>
          <w:rFonts w:ascii="Times New Roman" w:eastAsia="Times New Roman" w:hAnsi="Times New Roman" w:cs="Times New Roman"/>
          <w:color w:val="000000" w:themeColor="text1"/>
          <w:sz w:val="28"/>
          <w:szCs w:val="28"/>
          <w:lang w:val="en-US"/>
        </w:rPr>
        <w:t>GRAPHISOFT</w:t>
      </w:r>
      <w:r w:rsidRPr="007C195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lang w:val="en-US"/>
        </w:rPr>
        <w:t>ArchiCAD</w:t>
      </w:r>
      <w:proofErr w:type="spellEnd"/>
      <w:r w:rsidRPr="007C1958">
        <w:rPr>
          <w:rFonts w:ascii="Times New Roman" w:eastAsia="Times New Roman" w:hAnsi="Times New Roman" w:cs="Times New Roman"/>
          <w:color w:val="000000" w:themeColor="text1"/>
          <w:sz w:val="28"/>
          <w:szCs w:val="28"/>
        </w:rPr>
        <w:t>.</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lang w:val="ru-RU"/>
        </w:rPr>
        <w:t xml:space="preserve">На </w:t>
      </w:r>
      <w:proofErr w:type="spellStart"/>
      <w:proofErr w:type="gramStart"/>
      <w:r w:rsidRPr="007C1958">
        <w:rPr>
          <w:rFonts w:ascii="Times New Roman" w:eastAsia="Times New Roman" w:hAnsi="Times New Roman" w:cs="Times New Roman"/>
          <w:color w:val="000000" w:themeColor="text1"/>
          <w:sz w:val="28"/>
          <w:szCs w:val="28"/>
          <w:lang w:val="ru-RU"/>
        </w:rPr>
        <w:t>п</w:t>
      </w:r>
      <w:proofErr w:type="gramEnd"/>
      <w:r w:rsidRPr="007C1958">
        <w:rPr>
          <w:rFonts w:ascii="Times New Roman" w:eastAsia="Times New Roman" w:hAnsi="Times New Roman" w:cs="Times New Roman"/>
          <w:color w:val="000000" w:themeColor="text1"/>
          <w:sz w:val="28"/>
          <w:szCs w:val="28"/>
          <w:lang w:val="ru-RU"/>
        </w:rPr>
        <w:t>ідставі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відомої</w:t>
      </w:r>
      <w:proofErr w:type="spellEnd"/>
      <w:r w:rsidRPr="007C1958">
        <w:rPr>
          <w:rFonts w:ascii="Times New Roman" w:eastAsia="Times New Roman" w:hAnsi="Times New Roman" w:cs="Times New Roman"/>
          <w:color w:val="000000" w:themeColor="text1"/>
          <w:sz w:val="28"/>
          <w:szCs w:val="28"/>
          <w:lang w:val="ru-RU"/>
        </w:rPr>
        <w:t xml:space="preserve"> нам </w:t>
      </w:r>
      <w:proofErr w:type="spellStart"/>
      <w:r w:rsidRPr="007C1958">
        <w:rPr>
          <w:rFonts w:ascii="Times New Roman" w:eastAsia="Times New Roman" w:hAnsi="Times New Roman" w:cs="Times New Roman"/>
          <w:color w:val="000000" w:themeColor="text1"/>
          <w:sz w:val="28"/>
          <w:szCs w:val="28"/>
          <w:lang w:val="ru-RU"/>
        </w:rPr>
        <w:t>інформації</w:t>
      </w:r>
      <w:proofErr w:type="spellEnd"/>
      <w:r w:rsidRPr="007C1958">
        <w:rPr>
          <w:rFonts w:ascii="Times New Roman" w:eastAsia="Times New Roman" w:hAnsi="Times New Roman" w:cs="Times New Roman"/>
          <w:color w:val="000000" w:themeColor="text1"/>
          <w:sz w:val="28"/>
          <w:szCs w:val="28"/>
          <w:lang w:val="ru-RU"/>
        </w:rPr>
        <w:t xml:space="preserve"> про </w:t>
      </w:r>
      <w:proofErr w:type="spellStart"/>
      <w:r w:rsidRPr="007C1958">
        <w:rPr>
          <w:rFonts w:ascii="Times New Roman" w:eastAsia="Times New Roman" w:hAnsi="Times New Roman" w:cs="Times New Roman"/>
          <w:color w:val="000000" w:themeColor="text1"/>
          <w:sz w:val="28"/>
          <w:szCs w:val="28"/>
          <w:lang w:val="ru-RU"/>
        </w:rPr>
        <w:t>розташування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було</w:t>
      </w:r>
      <w:proofErr w:type="spellEnd"/>
      <w:r w:rsidRPr="007C1958">
        <w:rPr>
          <w:rFonts w:ascii="Times New Roman" w:eastAsia="Times New Roman" w:hAnsi="Times New Roman" w:cs="Times New Roman"/>
          <w:color w:val="000000" w:themeColor="text1"/>
          <w:sz w:val="28"/>
          <w:szCs w:val="28"/>
          <w:lang w:val="ru-RU"/>
        </w:rPr>
        <w:t xml:space="preserve"> створено </w:t>
      </w:r>
      <w:proofErr w:type="spellStart"/>
      <w:r w:rsidRPr="007C1958">
        <w:rPr>
          <w:rFonts w:ascii="Times New Roman" w:eastAsia="Times New Roman" w:hAnsi="Times New Roman" w:cs="Times New Roman"/>
          <w:color w:val="000000" w:themeColor="text1"/>
          <w:sz w:val="28"/>
          <w:szCs w:val="28"/>
          <w:lang w:val="ru-RU"/>
        </w:rPr>
        <w:t>його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обмірний</w:t>
      </w:r>
      <w:proofErr w:type="spellEnd"/>
      <w:r w:rsidRPr="007C1958">
        <w:rPr>
          <w:rFonts w:ascii="Times New Roman" w:eastAsia="Times New Roman" w:hAnsi="Times New Roman" w:cs="Times New Roman"/>
          <w:color w:val="000000" w:themeColor="text1"/>
          <w:sz w:val="28"/>
          <w:szCs w:val="28"/>
          <w:lang w:val="ru-RU"/>
        </w:rPr>
        <w:t xml:space="preserve"> план за </w:t>
      </w:r>
      <w:proofErr w:type="spellStart"/>
      <w:r w:rsidRPr="007C1958">
        <w:rPr>
          <w:rFonts w:ascii="Times New Roman" w:eastAsia="Times New Roman" w:hAnsi="Times New Roman" w:cs="Times New Roman"/>
          <w:color w:val="000000" w:themeColor="text1"/>
          <w:sz w:val="28"/>
          <w:szCs w:val="28"/>
          <w:lang w:val="ru-RU"/>
        </w:rPr>
        <w:t>допомогою</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програми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7602CB98">
        <w:rPr>
          <w:rFonts w:ascii="Times New Roman" w:eastAsia="Times New Roman" w:hAnsi="Times New Roman" w:cs="Times New Roman"/>
          <w:color w:val="000000" w:themeColor="text1"/>
          <w:sz w:val="28"/>
          <w:szCs w:val="28"/>
          <w:lang w:val="en-US"/>
        </w:rPr>
        <w:t>ArchiCAD</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Виходячи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теоретично </w:t>
      </w:r>
      <w:proofErr w:type="spellStart"/>
      <w:r w:rsidRPr="007C1958">
        <w:rPr>
          <w:rFonts w:ascii="Times New Roman" w:eastAsia="Times New Roman" w:hAnsi="Times New Roman" w:cs="Times New Roman"/>
          <w:color w:val="000000" w:themeColor="text1"/>
          <w:sz w:val="28"/>
          <w:szCs w:val="28"/>
          <w:lang w:val="ru-RU"/>
        </w:rPr>
        <w:t>зібраної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інформації</w:t>
      </w:r>
      <w:proofErr w:type="spellEnd"/>
      <w:r w:rsidRPr="007C1958">
        <w:rPr>
          <w:rFonts w:ascii="Times New Roman" w:eastAsia="Times New Roman" w:hAnsi="Times New Roman" w:cs="Times New Roman"/>
          <w:color w:val="000000" w:themeColor="text1"/>
          <w:sz w:val="28"/>
          <w:szCs w:val="28"/>
          <w:lang w:val="ru-RU"/>
        </w:rPr>
        <w:t xml:space="preserve"> про </w:t>
      </w:r>
      <w:proofErr w:type="spellStart"/>
      <w:r w:rsidRPr="007C1958">
        <w:rPr>
          <w:rFonts w:ascii="Times New Roman" w:eastAsia="Times New Roman" w:hAnsi="Times New Roman" w:cs="Times New Roman"/>
          <w:color w:val="000000" w:themeColor="text1"/>
          <w:sz w:val="28"/>
          <w:szCs w:val="28"/>
          <w:lang w:val="ru-RU"/>
        </w:rPr>
        <w:t>зонування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офісних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приміщень</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обраний</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об’єкт</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було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розмежовано</w:t>
      </w:r>
      <w:proofErr w:type="spellEnd"/>
      <w:r w:rsidRPr="007C1958">
        <w:rPr>
          <w:rFonts w:ascii="Times New Roman" w:eastAsia="Times New Roman" w:hAnsi="Times New Roman" w:cs="Times New Roman"/>
          <w:color w:val="000000" w:themeColor="text1"/>
          <w:sz w:val="28"/>
          <w:szCs w:val="28"/>
          <w:lang w:val="ru-RU"/>
        </w:rPr>
        <w:t xml:space="preserve"> на </w:t>
      </w:r>
      <w:proofErr w:type="spellStart"/>
      <w:r w:rsidRPr="007C1958">
        <w:rPr>
          <w:rFonts w:ascii="Times New Roman" w:eastAsia="Times New Roman" w:hAnsi="Times New Roman" w:cs="Times New Roman"/>
          <w:color w:val="000000" w:themeColor="text1"/>
          <w:sz w:val="28"/>
          <w:szCs w:val="28"/>
          <w:lang w:val="ru-RU"/>
        </w:rPr>
        <w:t>функціональні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зони</w:t>
      </w:r>
      <w:proofErr w:type="spellEnd"/>
      <w:r w:rsidRPr="007C1958">
        <w:rPr>
          <w:rFonts w:ascii="Times New Roman" w:eastAsia="Times New Roman" w:hAnsi="Times New Roman" w:cs="Times New Roman"/>
          <w:color w:val="000000" w:themeColor="text1"/>
          <w:sz w:val="28"/>
          <w:szCs w:val="28"/>
          <w:lang w:val="ru-RU"/>
        </w:rPr>
        <w:t xml:space="preserve">. На </w:t>
      </w:r>
      <w:proofErr w:type="spellStart"/>
      <w:proofErr w:type="gramStart"/>
      <w:r w:rsidRPr="007C1958">
        <w:rPr>
          <w:rFonts w:ascii="Times New Roman" w:eastAsia="Times New Roman" w:hAnsi="Times New Roman" w:cs="Times New Roman"/>
          <w:color w:val="000000" w:themeColor="text1"/>
          <w:sz w:val="28"/>
          <w:szCs w:val="28"/>
          <w:lang w:val="ru-RU"/>
        </w:rPr>
        <w:t>п</w:t>
      </w:r>
      <w:proofErr w:type="gramEnd"/>
      <w:r w:rsidRPr="007C1958">
        <w:rPr>
          <w:rFonts w:ascii="Times New Roman" w:eastAsia="Times New Roman" w:hAnsi="Times New Roman" w:cs="Times New Roman"/>
          <w:color w:val="000000" w:themeColor="text1"/>
          <w:sz w:val="28"/>
          <w:szCs w:val="28"/>
          <w:lang w:val="ru-RU"/>
        </w:rPr>
        <w:t>ідставі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проведеного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аналізу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було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обрано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покриття</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підлоги</w:t>
      </w:r>
      <w:proofErr w:type="spellEnd"/>
      <w:r w:rsidRPr="007C1958">
        <w:rPr>
          <w:rFonts w:ascii="Times New Roman" w:eastAsia="Times New Roman" w:hAnsi="Times New Roman" w:cs="Times New Roman"/>
          <w:color w:val="000000" w:themeColor="text1"/>
          <w:sz w:val="28"/>
          <w:szCs w:val="28"/>
          <w:lang w:val="ru-RU"/>
        </w:rPr>
        <w:t xml:space="preserve"> в </w:t>
      </w:r>
      <w:proofErr w:type="spellStart"/>
      <w:r w:rsidRPr="007C1958">
        <w:rPr>
          <w:rFonts w:ascii="Times New Roman" w:eastAsia="Times New Roman" w:hAnsi="Times New Roman" w:cs="Times New Roman"/>
          <w:color w:val="000000" w:themeColor="text1"/>
          <w:sz w:val="28"/>
          <w:szCs w:val="28"/>
          <w:lang w:val="ru-RU"/>
        </w:rPr>
        <w:t>приміщенні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офісу</w:t>
      </w:r>
      <w:proofErr w:type="spellEnd"/>
      <w:r w:rsidRPr="007C1958">
        <w:rPr>
          <w:rFonts w:ascii="Times New Roman" w:eastAsia="Times New Roman" w:hAnsi="Times New Roman" w:cs="Times New Roman"/>
          <w:color w:val="000000" w:themeColor="text1"/>
          <w:sz w:val="28"/>
          <w:szCs w:val="28"/>
          <w:lang w:val="ru-RU"/>
        </w:rPr>
        <w:t xml:space="preserve">, яке описано в </w:t>
      </w:r>
      <w:proofErr w:type="spellStart"/>
      <w:r w:rsidRPr="007C1958">
        <w:rPr>
          <w:rFonts w:ascii="Times New Roman" w:eastAsia="Times New Roman" w:hAnsi="Times New Roman" w:cs="Times New Roman"/>
          <w:color w:val="000000" w:themeColor="text1"/>
          <w:sz w:val="28"/>
          <w:szCs w:val="28"/>
          <w:lang w:val="ru-RU"/>
        </w:rPr>
        <w:t>специфікації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матеріалів</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зазначено</w:t>
      </w:r>
      <w:proofErr w:type="spellEnd"/>
      <w:r w:rsidRPr="007C1958">
        <w:rPr>
          <w:rFonts w:ascii="Times New Roman" w:eastAsia="Times New Roman" w:hAnsi="Times New Roman" w:cs="Times New Roman"/>
          <w:color w:val="000000" w:themeColor="text1"/>
          <w:sz w:val="28"/>
          <w:szCs w:val="28"/>
          <w:lang w:val="ru-RU"/>
        </w:rPr>
        <w:t xml:space="preserve"> в </w:t>
      </w:r>
      <w:proofErr w:type="spellStart"/>
      <w:r w:rsidRPr="007C1958">
        <w:rPr>
          <w:rFonts w:ascii="Times New Roman" w:eastAsia="Times New Roman" w:hAnsi="Times New Roman" w:cs="Times New Roman"/>
          <w:color w:val="000000" w:themeColor="text1"/>
          <w:sz w:val="28"/>
          <w:szCs w:val="28"/>
          <w:lang w:val="ru-RU"/>
        </w:rPr>
        <w:t>плані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підлоги</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proofErr w:type="spellStart"/>
      <w:r w:rsidRPr="007C1958">
        <w:rPr>
          <w:rFonts w:ascii="Times New Roman" w:eastAsia="Times New Roman" w:hAnsi="Times New Roman" w:cs="Times New Roman"/>
          <w:color w:val="000000" w:themeColor="text1"/>
          <w:sz w:val="28"/>
          <w:szCs w:val="28"/>
          <w:lang w:val="ru-RU"/>
        </w:rPr>
        <w:t>Наступним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етапом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розробки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дизайн-проєкту</w:t>
      </w:r>
      <w:proofErr w:type="spellEnd"/>
      <w:r w:rsidRPr="007C1958">
        <w:rPr>
          <w:rFonts w:ascii="Times New Roman" w:eastAsia="Times New Roman" w:hAnsi="Times New Roman" w:cs="Times New Roman"/>
          <w:color w:val="000000" w:themeColor="text1"/>
          <w:sz w:val="28"/>
          <w:szCs w:val="28"/>
          <w:lang w:val="ru-RU"/>
        </w:rPr>
        <w:t xml:space="preserve"> стало </w:t>
      </w:r>
      <w:proofErr w:type="spellStart"/>
      <w:r w:rsidRPr="007C1958">
        <w:rPr>
          <w:rFonts w:ascii="Times New Roman" w:eastAsia="Times New Roman" w:hAnsi="Times New Roman" w:cs="Times New Roman"/>
          <w:color w:val="000000" w:themeColor="text1"/>
          <w:sz w:val="28"/>
          <w:szCs w:val="28"/>
          <w:lang w:val="ru-RU"/>
        </w:rPr>
        <w:t>вибі</w:t>
      </w:r>
      <w:proofErr w:type="gramStart"/>
      <w:r w:rsidRPr="007C1958">
        <w:rPr>
          <w:rFonts w:ascii="Times New Roman" w:eastAsia="Times New Roman" w:hAnsi="Times New Roman" w:cs="Times New Roman"/>
          <w:color w:val="000000" w:themeColor="text1"/>
          <w:sz w:val="28"/>
          <w:szCs w:val="28"/>
          <w:lang w:val="ru-RU"/>
        </w:rPr>
        <w:t>р</w:t>
      </w:r>
      <w:proofErr w:type="spellEnd"/>
      <w:proofErr w:type="gram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меблів</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створення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планів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їх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розташування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П</w:t>
      </w:r>
      <w:proofErr w:type="gramEnd"/>
      <w:r w:rsidRPr="007C1958">
        <w:rPr>
          <w:rFonts w:ascii="Times New Roman" w:eastAsia="Times New Roman" w:hAnsi="Times New Roman" w:cs="Times New Roman"/>
          <w:color w:val="000000" w:themeColor="text1"/>
          <w:sz w:val="28"/>
          <w:szCs w:val="28"/>
          <w:lang w:val="ru-RU"/>
        </w:rPr>
        <w:t>ісля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цього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було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виконано</w:t>
      </w:r>
      <w:proofErr w:type="spellEnd"/>
      <w:r w:rsidRPr="007C1958">
        <w:rPr>
          <w:rFonts w:ascii="Times New Roman" w:eastAsia="Times New Roman" w:hAnsi="Times New Roman" w:cs="Times New Roman"/>
          <w:color w:val="000000" w:themeColor="text1"/>
          <w:sz w:val="28"/>
          <w:szCs w:val="28"/>
          <w:lang w:val="ru-RU"/>
        </w:rPr>
        <w:t xml:space="preserve"> план </w:t>
      </w:r>
      <w:proofErr w:type="spellStart"/>
      <w:r w:rsidRPr="007C1958">
        <w:rPr>
          <w:rFonts w:ascii="Times New Roman" w:eastAsia="Times New Roman" w:hAnsi="Times New Roman" w:cs="Times New Roman"/>
          <w:color w:val="000000" w:themeColor="text1"/>
          <w:sz w:val="28"/>
          <w:szCs w:val="28"/>
          <w:lang w:val="ru-RU"/>
        </w:rPr>
        <w:t>освітлення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приміщення</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описані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використані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освітлювальні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прилади</w:t>
      </w:r>
      <w:proofErr w:type="spellEnd"/>
      <w:r w:rsidRPr="007C1958">
        <w:rPr>
          <w:rFonts w:ascii="Times New Roman" w:eastAsia="Times New Roman" w:hAnsi="Times New Roman" w:cs="Times New Roman"/>
          <w:color w:val="000000" w:themeColor="text1"/>
          <w:sz w:val="28"/>
          <w:szCs w:val="28"/>
          <w:lang w:val="ru-RU"/>
        </w:rPr>
        <w:t xml:space="preserve">. На </w:t>
      </w:r>
      <w:proofErr w:type="spellStart"/>
      <w:r w:rsidRPr="007C1958">
        <w:rPr>
          <w:rFonts w:ascii="Times New Roman" w:eastAsia="Times New Roman" w:hAnsi="Times New Roman" w:cs="Times New Roman"/>
          <w:color w:val="000000" w:themeColor="text1"/>
          <w:sz w:val="28"/>
          <w:szCs w:val="28"/>
          <w:lang w:val="ru-RU"/>
        </w:rPr>
        <w:t>плані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освітлення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вказано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їх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розміщення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умовні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позначення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р</w:t>
      </w:r>
      <w:proofErr w:type="gramEnd"/>
      <w:r w:rsidRPr="007C1958">
        <w:rPr>
          <w:rFonts w:ascii="Times New Roman" w:eastAsia="Times New Roman" w:hAnsi="Times New Roman" w:cs="Times New Roman"/>
          <w:color w:val="000000" w:themeColor="text1"/>
          <w:sz w:val="28"/>
          <w:szCs w:val="28"/>
          <w:lang w:val="ru-RU"/>
        </w:rPr>
        <w:t>ізних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видів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освітлювальних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приладів</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відстані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між</w:t>
      </w:r>
      <w:proofErr w:type="spellEnd"/>
      <w:r w:rsidRPr="007C1958">
        <w:rPr>
          <w:rFonts w:ascii="Times New Roman" w:eastAsia="Times New Roman" w:hAnsi="Times New Roman" w:cs="Times New Roman"/>
          <w:color w:val="000000" w:themeColor="text1"/>
          <w:sz w:val="28"/>
          <w:szCs w:val="28"/>
          <w:lang w:val="ru-RU"/>
        </w:rPr>
        <w:t xml:space="preserve"> ними. </w:t>
      </w:r>
      <w:proofErr w:type="spellStart"/>
      <w:r w:rsidRPr="007C1958">
        <w:rPr>
          <w:rFonts w:ascii="Times New Roman" w:eastAsia="Times New Roman" w:hAnsi="Times New Roman" w:cs="Times New Roman"/>
          <w:color w:val="000000" w:themeColor="text1"/>
          <w:sz w:val="28"/>
          <w:szCs w:val="28"/>
          <w:lang w:val="ru-RU"/>
        </w:rPr>
        <w:t>Також</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було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опрацьовано</w:t>
      </w:r>
      <w:proofErr w:type="spellEnd"/>
      <w:r w:rsidRPr="007C1958">
        <w:rPr>
          <w:rFonts w:ascii="Times New Roman" w:eastAsia="Times New Roman" w:hAnsi="Times New Roman" w:cs="Times New Roman"/>
          <w:color w:val="000000" w:themeColor="text1"/>
          <w:sz w:val="28"/>
          <w:szCs w:val="28"/>
          <w:lang w:val="ru-RU"/>
        </w:rPr>
        <w:t xml:space="preserve"> план </w:t>
      </w:r>
      <w:proofErr w:type="spellStart"/>
      <w:r w:rsidRPr="007C1958">
        <w:rPr>
          <w:rFonts w:ascii="Times New Roman" w:eastAsia="Times New Roman" w:hAnsi="Times New Roman" w:cs="Times New Roman"/>
          <w:color w:val="000000" w:themeColor="text1"/>
          <w:sz w:val="28"/>
          <w:szCs w:val="28"/>
          <w:lang w:val="ru-RU"/>
        </w:rPr>
        <w:t>розташування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перемикачів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св</w:t>
      </w:r>
      <w:proofErr w:type="gramEnd"/>
      <w:r w:rsidRPr="007C1958">
        <w:rPr>
          <w:rFonts w:ascii="Times New Roman" w:eastAsia="Times New Roman" w:hAnsi="Times New Roman" w:cs="Times New Roman"/>
          <w:color w:val="000000" w:themeColor="text1"/>
          <w:sz w:val="28"/>
          <w:szCs w:val="28"/>
          <w:lang w:val="ru-RU"/>
        </w:rPr>
        <w:t>ітла</w:t>
      </w:r>
      <w:proofErr w:type="spellEnd"/>
      <w:r w:rsidRPr="007C1958">
        <w:rPr>
          <w:rFonts w:ascii="Times New Roman" w:eastAsia="Times New Roman" w:hAnsi="Times New Roman" w:cs="Times New Roman"/>
          <w:color w:val="000000" w:themeColor="text1"/>
          <w:sz w:val="28"/>
          <w:szCs w:val="28"/>
          <w:lang w:val="ru-RU"/>
        </w:rPr>
        <w:t xml:space="preserve">, де </w:t>
      </w:r>
      <w:proofErr w:type="spellStart"/>
      <w:r w:rsidRPr="007C1958">
        <w:rPr>
          <w:rFonts w:ascii="Times New Roman" w:eastAsia="Times New Roman" w:hAnsi="Times New Roman" w:cs="Times New Roman"/>
          <w:color w:val="000000" w:themeColor="text1"/>
          <w:sz w:val="28"/>
          <w:szCs w:val="28"/>
          <w:lang w:val="ru-RU"/>
        </w:rPr>
        <w:t>вказано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розміщення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перемикачів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w:t>
      </w:r>
      <w:proofErr w:type="spellEnd"/>
      <w:r w:rsidRPr="007C1958">
        <w:rPr>
          <w:rFonts w:ascii="Times New Roman" w:eastAsia="Times New Roman" w:hAnsi="Times New Roman" w:cs="Times New Roman"/>
          <w:color w:val="000000" w:themeColor="text1"/>
          <w:sz w:val="28"/>
          <w:szCs w:val="28"/>
          <w:lang w:val="ru-RU"/>
        </w:rPr>
        <w:t xml:space="preserve"> розеток, </w:t>
      </w:r>
      <w:proofErr w:type="spellStart"/>
      <w:r w:rsidRPr="007C1958">
        <w:rPr>
          <w:rFonts w:ascii="Times New Roman" w:eastAsia="Times New Roman" w:hAnsi="Times New Roman" w:cs="Times New Roman"/>
          <w:color w:val="000000" w:themeColor="text1"/>
          <w:sz w:val="28"/>
          <w:szCs w:val="28"/>
          <w:lang w:val="ru-RU"/>
        </w:rPr>
        <w:t>їх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розміри</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висоти</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lang w:val="ru-RU"/>
        </w:rPr>
        <w:t xml:space="preserve">Для </w:t>
      </w:r>
      <w:proofErr w:type="spellStart"/>
      <w:r w:rsidRPr="007C1958">
        <w:rPr>
          <w:rFonts w:ascii="Times New Roman" w:eastAsia="Times New Roman" w:hAnsi="Times New Roman" w:cs="Times New Roman"/>
          <w:color w:val="000000" w:themeColor="text1"/>
          <w:sz w:val="28"/>
          <w:szCs w:val="28"/>
          <w:lang w:val="ru-RU"/>
        </w:rPr>
        <w:t>забезпечення</w:t>
      </w:r>
      <w:proofErr w:type="spellEnd"/>
      <w:r w:rsidRPr="007C1958">
        <w:rPr>
          <w:rFonts w:ascii="Times New Roman" w:eastAsia="Times New Roman" w:hAnsi="Times New Roman" w:cs="Times New Roman"/>
          <w:color w:val="000000" w:themeColor="text1"/>
          <w:sz w:val="28"/>
          <w:szCs w:val="28"/>
          <w:lang w:val="ru-RU"/>
        </w:rPr>
        <w:t xml:space="preserve"> детального </w:t>
      </w:r>
      <w:proofErr w:type="spellStart"/>
      <w:r w:rsidRPr="007C1958">
        <w:rPr>
          <w:rFonts w:ascii="Times New Roman" w:eastAsia="Times New Roman" w:hAnsi="Times New Roman" w:cs="Times New Roman"/>
          <w:color w:val="000000" w:themeColor="text1"/>
          <w:sz w:val="28"/>
          <w:szCs w:val="28"/>
          <w:lang w:val="ru-RU"/>
        </w:rPr>
        <w:t>розуміння</w:t>
      </w:r>
      <w:proofErr w:type="spellEnd"/>
      <w:r w:rsidRPr="007C1958">
        <w:rPr>
          <w:rFonts w:ascii="Times New Roman" w:eastAsia="Times New Roman" w:hAnsi="Times New Roman" w:cs="Times New Roman"/>
          <w:color w:val="000000" w:themeColor="text1"/>
          <w:sz w:val="28"/>
          <w:szCs w:val="28"/>
          <w:lang w:val="ru-RU"/>
        </w:rPr>
        <w:t xml:space="preserve"> простору </w:t>
      </w:r>
      <w:proofErr w:type="spellStart"/>
      <w:r w:rsidRPr="007C1958">
        <w:rPr>
          <w:rFonts w:ascii="Times New Roman" w:eastAsia="Times New Roman" w:hAnsi="Times New Roman" w:cs="Times New Roman"/>
          <w:color w:val="000000" w:themeColor="text1"/>
          <w:sz w:val="28"/>
          <w:szCs w:val="28"/>
          <w:lang w:val="ru-RU"/>
        </w:rPr>
        <w:t>були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створені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розгортки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ст</w:t>
      </w:r>
      <w:proofErr w:type="gramEnd"/>
      <w:r w:rsidRPr="007C1958">
        <w:rPr>
          <w:rFonts w:ascii="Times New Roman" w:eastAsia="Times New Roman" w:hAnsi="Times New Roman" w:cs="Times New Roman"/>
          <w:color w:val="000000" w:themeColor="text1"/>
          <w:sz w:val="28"/>
          <w:szCs w:val="28"/>
          <w:lang w:val="ru-RU"/>
        </w:rPr>
        <w:t>ін</w:t>
      </w:r>
      <w:proofErr w:type="spellEnd"/>
      <w:r w:rsidRPr="007C1958">
        <w:rPr>
          <w:rFonts w:ascii="Times New Roman" w:eastAsia="Times New Roman" w:hAnsi="Times New Roman" w:cs="Times New Roman"/>
          <w:color w:val="000000" w:themeColor="text1"/>
          <w:sz w:val="28"/>
          <w:szCs w:val="28"/>
          <w:lang w:val="ru-RU"/>
        </w:rPr>
        <w:t xml:space="preserve">, на </w:t>
      </w:r>
      <w:proofErr w:type="spellStart"/>
      <w:r w:rsidRPr="007C1958">
        <w:rPr>
          <w:rFonts w:ascii="Times New Roman" w:eastAsia="Times New Roman" w:hAnsi="Times New Roman" w:cs="Times New Roman"/>
          <w:color w:val="000000" w:themeColor="text1"/>
          <w:sz w:val="28"/>
          <w:szCs w:val="28"/>
          <w:lang w:val="ru-RU"/>
        </w:rPr>
        <w:t>яких</w:t>
      </w:r>
      <w:proofErr w:type="spellEnd"/>
      <w:r w:rsidRPr="007C1958">
        <w:rPr>
          <w:rFonts w:ascii="Times New Roman" w:eastAsia="Times New Roman" w:hAnsi="Times New Roman" w:cs="Times New Roman"/>
          <w:color w:val="000000" w:themeColor="text1"/>
          <w:sz w:val="28"/>
          <w:szCs w:val="28"/>
          <w:lang w:val="ru-RU"/>
        </w:rPr>
        <w:t xml:space="preserve"> детально </w:t>
      </w:r>
      <w:proofErr w:type="spellStart"/>
      <w:r w:rsidRPr="007C1958">
        <w:rPr>
          <w:rFonts w:ascii="Times New Roman" w:eastAsia="Times New Roman" w:hAnsi="Times New Roman" w:cs="Times New Roman"/>
          <w:color w:val="000000" w:themeColor="text1"/>
          <w:sz w:val="28"/>
          <w:szCs w:val="28"/>
          <w:lang w:val="ru-RU"/>
        </w:rPr>
        <w:t>визначені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їх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розміри</w:t>
      </w:r>
      <w:proofErr w:type="spellEnd"/>
      <w:r w:rsidRPr="007C1958">
        <w:rPr>
          <w:rFonts w:ascii="Times New Roman" w:eastAsia="Times New Roman" w:hAnsi="Times New Roman" w:cs="Times New Roman"/>
          <w:color w:val="000000" w:themeColor="text1"/>
          <w:sz w:val="28"/>
          <w:szCs w:val="28"/>
          <w:lang w:val="ru-RU"/>
        </w:rPr>
        <w:t xml:space="preserve">, а </w:t>
      </w:r>
      <w:proofErr w:type="spellStart"/>
      <w:r w:rsidRPr="007C1958">
        <w:rPr>
          <w:rFonts w:ascii="Times New Roman" w:eastAsia="Times New Roman" w:hAnsi="Times New Roman" w:cs="Times New Roman"/>
          <w:color w:val="000000" w:themeColor="text1"/>
          <w:sz w:val="28"/>
          <w:szCs w:val="28"/>
          <w:lang w:val="ru-RU"/>
        </w:rPr>
        <w:t>також</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розміри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меблів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оздоблювальних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матеріалів</w:t>
      </w:r>
      <w:proofErr w:type="spellEnd"/>
      <w:r w:rsidRPr="007C1958">
        <w:rPr>
          <w:rFonts w:ascii="Times New Roman" w:eastAsia="Times New Roman" w:hAnsi="Times New Roman" w:cs="Times New Roman"/>
          <w:color w:val="000000" w:themeColor="text1"/>
          <w:sz w:val="28"/>
          <w:szCs w:val="28"/>
          <w:lang w:val="ru-RU"/>
        </w:rPr>
        <w:t xml:space="preserve"> та декору. </w:t>
      </w:r>
      <w:proofErr w:type="spellStart"/>
      <w:r w:rsidRPr="007C1958">
        <w:rPr>
          <w:rFonts w:ascii="Times New Roman" w:eastAsia="Times New Roman" w:hAnsi="Times New Roman" w:cs="Times New Roman"/>
          <w:color w:val="000000" w:themeColor="text1"/>
          <w:sz w:val="28"/>
          <w:szCs w:val="28"/>
          <w:lang w:val="ru-RU"/>
        </w:rPr>
        <w:t>Щоб</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надати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ексклюзивності</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proofErr w:type="gramStart"/>
      <w:r w:rsidRPr="007C1958">
        <w:rPr>
          <w:rFonts w:ascii="Times New Roman" w:eastAsia="Times New Roman" w:hAnsi="Times New Roman" w:cs="Times New Roman"/>
          <w:color w:val="000000" w:themeColor="text1"/>
          <w:sz w:val="28"/>
          <w:szCs w:val="28"/>
          <w:lang w:val="ru-RU"/>
        </w:rPr>
        <w:t>п</w:t>
      </w:r>
      <w:proofErr w:type="gramEnd"/>
      <w:r w:rsidRPr="007C1958">
        <w:rPr>
          <w:rFonts w:ascii="Times New Roman" w:eastAsia="Times New Roman" w:hAnsi="Times New Roman" w:cs="Times New Roman"/>
          <w:color w:val="000000" w:themeColor="text1"/>
          <w:sz w:val="28"/>
          <w:szCs w:val="28"/>
          <w:lang w:val="ru-RU"/>
        </w:rPr>
        <w:t>ідкреслити</w:t>
      </w:r>
      <w:proofErr w:type="spellEnd"/>
      <w:r w:rsidRPr="007C1958">
        <w:rPr>
          <w:rFonts w:ascii="Times New Roman" w:eastAsia="Times New Roman" w:hAnsi="Times New Roman" w:cs="Times New Roman"/>
          <w:color w:val="000000" w:themeColor="text1"/>
          <w:sz w:val="28"/>
          <w:szCs w:val="28"/>
          <w:lang w:val="ru-RU"/>
        </w:rPr>
        <w:t xml:space="preserve"> стиль </w:t>
      </w:r>
      <w:proofErr w:type="spellStart"/>
      <w:r w:rsidRPr="007C1958">
        <w:rPr>
          <w:rFonts w:ascii="Times New Roman" w:eastAsia="Times New Roman" w:hAnsi="Times New Roman" w:cs="Times New Roman"/>
          <w:color w:val="000000" w:themeColor="text1"/>
          <w:sz w:val="28"/>
          <w:szCs w:val="28"/>
          <w:lang w:val="ru-RU"/>
        </w:rPr>
        <w:t>Арт</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Деко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деякі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меблі</w:t>
      </w:r>
      <w:proofErr w:type="spellEnd"/>
      <w:r w:rsidRPr="007C1958">
        <w:rPr>
          <w:rFonts w:ascii="Times New Roman" w:eastAsia="Times New Roman" w:hAnsi="Times New Roman" w:cs="Times New Roman"/>
          <w:color w:val="000000" w:themeColor="text1"/>
          <w:sz w:val="28"/>
          <w:szCs w:val="28"/>
          <w:lang w:val="ru-RU"/>
        </w:rPr>
        <w:t xml:space="preserve"> та декор </w:t>
      </w:r>
      <w:proofErr w:type="spellStart"/>
      <w:r w:rsidRPr="007C1958">
        <w:rPr>
          <w:rFonts w:ascii="Times New Roman" w:eastAsia="Times New Roman" w:hAnsi="Times New Roman" w:cs="Times New Roman"/>
          <w:color w:val="000000" w:themeColor="text1"/>
          <w:sz w:val="28"/>
          <w:szCs w:val="28"/>
          <w:lang w:val="ru-RU"/>
        </w:rPr>
        <w:t>були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розроблені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lastRenderedPageBreak/>
        <w:t>самостійно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використанням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характерних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геометричних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візерунків</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елементів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Це</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можна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побачити</w:t>
      </w:r>
      <w:proofErr w:type="spellEnd"/>
      <w:r w:rsidRPr="007C1958">
        <w:rPr>
          <w:rFonts w:ascii="Times New Roman" w:eastAsia="Times New Roman" w:hAnsi="Times New Roman" w:cs="Times New Roman"/>
          <w:color w:val="000000" w:themeColor="text1"/>
          <w:sz w:val="28"/>
          <w:szCs w:val="28"/>
          <w:lang w:val="ru-RU"/>
        </w:rPr>
        <w:t xml:space="preserve"> в </w:t>
      </w:r>
      <w:proofErr w:type="spellStart"/>
      <w:r w:rsidRPr="007C1958">
        <w:rPr>
          <w:rFonts w:ascii="Times New Roman" w:eastAsia="Times New Roman" w:hAnsi="Times New Roman" w:cs="Times New Roman"/>
          <w:color w:val="000000" w:themeColor="text1"/>
          <w:sz w:val="28"/>
          <w:szCs w:val="28"/>
          <w:lang w:val="ru-RU"/>
        </w:rPr>
        <w:t>кресленні</w:t>
      </w:r>
      <w:proofErr w:type="spellEnd"/>
      <w:r w:rsidRPr="007C1958">
        <w:rPr>
          <w:rFonts w:ascii="Times New Roman" w:eastAsia="Times New Roman" w:hAnsi="Times New Roman" w:cs="Times New Roman"/>
          <w:color w:val="000000" w:themeColor="text1"/>
          <w:sz w:val="28"/>
          <w:szCs w:val="28"/>
          <w:lang w:val="ru-RU"/>
        </w:rPr>
        <w:t xml:space="preserve"> «деталь», де </w:t>
      </w:r>
      <w:proofErr w:type="spellStart"/>
      <w:r w:rsidRPr="007C1958">
        <w:rPr>
          <w:rFonts w:ascii="Times New Roman" w:eastAsia="Times New Roman" w:hAnsi="Times New Roman" w:cs="Times New Roman"/>
          <w:color w:val="000000" w:themeColor="text1"/>
          <w:sz w:val="28"/>
          <w:szCs w:val="28"/>
          <w:lang w:val="ru-RU"/>
        </w:rPr>
        <w:t>вказано</w:t>
      </w:r>
      <w:proofErr w:type="spellEnd"/>
      <w:r w:rsidRPr="007C1958">
        <w:rPr>
          <w:rFonts w:ascii="Times New Roman" w:eastAsia="Times New Roman" w:hAnsi="Times New Roman" w:cs="Times New Roman"/>
          <w:color w:val="000000" w:themeColor="text1"/>
          <w:sz w:val="28"/>
          <w:szCs w:val="28"/>
          <w:lang w:val="ru-RU"/>
        </w:rPr>
        <w:t xml:space="preserve"> всю </w:t>
      </w:r>
      <w:proofErr w:type="spellStart"/>
      <w:r w:rsidRPr="007C1958">
        <w:rPr>
          <w:rFonts w:ascii="Times New Roman" w:eastAsia="Times New Roman" w:hAnsi="Times New Roman" w:cs="Times New Roman"/>
          <w:color w:val="000000" w:themeColor="text1"/>
          <w:sz w:val="28"/>
          <w:szCs w:val="28"/>
          <w:lang w:val="ru-RU"/>
        </w:rPr>
        <w:t>необхідну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інформацію</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розробки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виробу</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rPr>
        <w:t>Після створення повного пакету креслень з необхідною інформацією, було створено візуалізацію приміщення офісу з різних ракурсів.</w:t>
      </w:r>
    </w:p>
    <w:p w:rsidR="007012AD" w:rsidRDefault="69683820" w:rsidP="7602CB98">
      <w:pPr>
        <w:pStyle w:val="1"/>
      </w:pPr>
      <w:r w:rsidRPr="007C1958">
        <w:rPr>
          <w:lang w:val="ru-RU"/>
        </w:rPr>
        <w:t xml:space="preserve">3.2. </w:t>
      </w:r>
      <w:proofErr w:type="spellStart"/>
      <w:r w:rsidRPr="007C1958">
        <w:rPr>
          <w:lang w:val="ru-RU"/>
        </w:rPr>
        <w:t>Креслення</w:t>
      </w:r>
      <w:proofErr w:type="spellEnd"/>
      <w:r w:rsidRPr="007C1958">
        <w:rPr>
          <w:lang w:val="ru-RU"/>
        </w:rPr>
        <w:t xml:space="preserve"> та </w:t>
      </w:r>
      <w:proofErr w:type="spellStart"/>
      <w:r w:rsidRPr="007C1958">
        <w:rPr>
          <w:lang w:val="ru-RU"/>
        </w:rPr>
        <w:t>візуалізації</w:t>
      </w:r>
      <w:proofErr w:type="spellEnd"/>
      <w:r w:rsidRPr="007C1958">
        <w:rPr>
          <w:lang w:val="ru-RU"/>
        </w:rPr>
        <w:t xml:space="preserve"> </w:t>
      </w:r>
      <w:proofErr w:type="spellStart"/>
      <w:r w:rsidRPr="007C1958">
        <w:rPr>
          <w:lang w:val="ru-RU"/>
        </w:rPr>
        <w:t>дизайн-проєкту</w:t>
      </w:r>
      <w:proofErr w:type="spellEnd"/>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b/>
          <w:bCs/>
          <w:color w:val="000000" w:themeColor="text1"/>
          <w:sz w:val="28"/>
          <w:szCs w:val="28"/>
          <w:lang w:val="ru-RU"/>
        </w:rPr>
        <w:t xml:space="preserve">План </w:t>
      </w:r>
      <w:proofErr w:type="spellStart"/>
      <w:r w:rsidRPr="007C1958">
        <w:rPr>
          <w:rFonts w:ascii="Times New Roman" w:eastAsia="Times New Roman" w:hAnsi="Times New Roman" w:cs="Times New Roman"/>
          <w:b/>
          <w:bCs/>
          <w:color w:val="000000" w:themeColor="text1"/>
          <w:sz w:val="28"/>
          <w:szCs w:val="28"/>
          <w:lang w:val="ru-RU"/>
        </w:rPr>
        <w:t>зонування</w:t>
      </w:r>
      <w:proofErr w:type="spellEnd"/>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rPr>
        <w:t>Функціональне зонування офісного приміщення розроблено для ефективного розміщення всіх його частин, з урахуванням їх взаємозв'язку для досягнення оптимальної роботи та реалізації основних функцій компанії.</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proofErr w:type="spellStart"/>
      <w:r w:rsidRPr="007C1958">
        <w:rPr>
          <w:rFonts w:ascii="Times New Roman" w:eastAsia="Times New Roman" w:hAnsi="Times New Roman" w:cs="Times New Roman"/>
          <w:color w:val="000000" w:themeColor="text1"/>
          <w:sz w:val="28"/>
          <w:szCs w:val="28"/>
          <w:lang w:val="ru-RU"/>
        </w:rPr>
        <w:t>Оскільки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дизайн-проєкт</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офісу</w:t>
      </w:r>
      <w:proofErr w:type="spellEnd"/>
      <w:r w:rsidRPr="007C1958">
        <w:rPr>
          <w:rFonts w:ascii="Times New Roman" w:eastAsia="Times New Roman" w:hAnsi="Times New Roman" w:cs="Times New Roman"/>
          <w:color w:val="000000" w:themeColor="text1"/>
          <w:sz w:val="28"/>
          <w:szCs w:val="28"/>
          <w:lang w:val="ru-RU"/>
        </w:rPr>
        <w:t xml:space="preserve"> в </w:t>
      </w:r>
      <w:proofErr w:type="spellStart"/>
      <w:proofErr w:type="gramStart"/>
      <w:r w:rsidRPr="007C1958">
        <w:rPr>
          <w:rFonts w:ascii="Times New Roman" w:eastAsia="Times New Roman" w:hAnsi="Times New Roman" w:cs="Times New Roman"/>
          <w:color w:val="000000" w:themeColor="text1"/>
          <w:sz w:val="28"/>
          <w:szCs w:val="28"/>
          <w:lang w:val="ru-RU"/>
        </w:rPr>
        <w:t>стил</w:t>
      </w:r>
      <w:proofErr w:type="gramEnd"/>
      <w:r w:rsidRPr="007C1958">
        <w:rPr>
          <w:rFonts w:ascii="Times New Roman" w:eastAsia="Times New Roman" w:hAnsi="Times New Roman" w:cs="Times New Roman"/>
          <w:color w:val="000000" w:themeColor="text1"/>
          <w:sz w:val="28"/>
          <w:szCs w:val="28"/>
          <w:lang w:val="ru-RU"/>
        </w:rPr>
        <w:t>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Арт</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Деко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запланований</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розміщення</w:t>
      </w:r>
      <w:proofErr w:type="spellEnd"/>
      <w:r w:rsidRPr="007C1958">
        <w:rPr>
          <w:rFonts w:ascii="Times New Roman" w:eastAsia="Times New Roman" w:hAnsi="Times New Roman" w:cs="Times New Roman"/>
          <w:color w:val="000000" w:themeColor="text1"/>
          <w:sz w:val="28"/>
          <w:szCs w:val="28"/>
          <w:lang w:val="ru-RU"/>
        </w:rPr>
        <w:t xml:space="preserve"> у </w:t>
      </w:r>
      <w:proofErr w:type="spellStart"/>
      <w:r w:rsidRPr="007C1958">
        <w:rPr>
          <w:rFonts w:ascii="Times New Roman" w:eastAsia="Times New Roman" w:hAnsi="Times New Roman" w:cs="Times New Roman"/>
          <w:color w:val="000000" w:themeColor="text1"/>
          <w:sz w:val="28"/>
          <w:szCs w:val="28"/>
          <w:lang w:val="ru-RU"/>
        </w:rPr>
        <w:t>сучасному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бізнес-центрі</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задуманий</w:t>
      </w:r>
      <w:proofErr w:type="spellEnd"/>
      <w:r w:rsidRPr="007C1958">
        <w:rPr>
          <w:rFonts w:ascii="Times New Roman" w:eastAsia="Times New Roman" w:hAnsi="Times New Roman" w:cs="Times New Roman"/>
          <w:color w:val="000000" w:themeColor="text1"/>
          <w:sz w:val="28"/>
          <w:szCs w:val="28"/>
          <w:lang w:val="ru-RU"/>
        </w:rPr>
        <w:t xml:space="preserve"> як </w:t>
      </w:r>
      <w:proofErr w:type="spellStart"/>
      <w:r w:rsidRPr="007C1958">
        <w:rPr>
          <w:rFonts w:ascii="Times New Roman" w:eastAsia="Times New Roman" w:hAnsi="Times New Roman" w:cs="Times New Roman"/>
          <w:color w:val="000000" w:themeColor="text1"/>
          <w:sz w:val="28"/>
          <w:szCs w:val="28"/>
          <w:lang w:val="ru-RU"/>
        </w:rPr>
        <w:t>проєкт</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елегантного</w:t>
      </w:r>
      <w:proofErr w:type="spellEnd"/>
      <w:r w:rsidRPr="007C1958">
        <w:rPr>
          <w:rFonts w:ascii="Times New Roman" w:eastAsia="Times New Roman" w:hAnsi="Times New Roman" w:cs="Times New Roman"/>
          <w:color w:val="000000" w:themeColor="text1"/>
          <w:sz w:val="28"/>
          <w:szCs w:val="28"/>
          <w:lang w:val="ru-RU"/>
        </w:rPr>
        <w:t xml:space="preserve">, продуктивного простору, вся </w:t>
      </w:r>
      <w:proofErr w:type="spellStart"/>
      <w:r w:rsidRPr="007C1958">
        <w:rPr>
          <w:rFonts w:ascii="Times New Roman" w:eastAsia="Times New Roman" w:hAnsi="Times New Roman" w:cs="Times New Roman"/>
          <w:color w:val="000000" w:themeColor="text1"/>
          <w:sz w:val="28"/>
          <w:szCs w:val="28"/>
          <w:lang w:val="ru-RU"/>
        </w:rPr>
        <w:t>площа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розділена</w:t>
      </w:r>
      <w:proofErr w:type="spellEnd"/>
      <w:r w:rsidRPr="007C1958">
        <w:rPr>
          <w:rFonts w:ascii="Times New Roman" w:eastAsia="Times New Roman" w:hAnsi="Times New Roman" w:cs="Times New Roman"/>
          <w:color w:val="000000" w:themeColor="text1"/>
          <w:sz w:val="28"/>
          <w:szCs w:val="28"/>
          <w:lang w:val="ru-RU"/>
        </w:rPr>
        <w:t xml:space="preserve"> на </w:t>
      </w:r>
      <w:proofErr w:type="spellStart"/>
      <w:r w:rsidRPr="007C1958">
        <w:rPr>
          <w:rFonts w:ascii="Times New Roman" w:eastAsia="Times New Roman" w:hAnsi="Times New Roman" w:cs="Times New Roman"/>
          <w:color w:val="000000" w:themeColor="text1"/>
          <w:sz w:val="28"/>
          <w:szCs w:val="28"/>
          <w:lang w:val="ru-RU"/>
        </w:rPr>
        <w:t>декілька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основних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функціональних</w:t>
      </w:r>
      <w:proofErr w:type="spellEnd"/>
      <w:r w:rsidRPr="007C1958">
        <w:rPr>
          <w:rFonts w:ascii="Times New Roman" w:eastAsia="Times New Roman" w:hAnsi="Times New Roman" w:cs="Times New Roman"/>
          <w:color w:val="000000" w:themeColor="text1"/>
          <w:sz w:val="28"/>
          <w:szCs w:val="28"/>
          <w:lang w:val="ru-RU"/>
        </w:rPr>
        <w:t xml:space="preserve"> зон. </w:t>
      </w:r>
      <w:proofErr w:type="spellStart"/>
      <w:r w:rsidRPr="007C1958">
        <w:rPr>
          <w:rFonts w:ascii="Times New Roman" w:eastAsia="Times New Roman" w:hAnsi="Times New Roman" w:cs="Times New Roman"/>
          <w:color w:val="000000" w:themeColor="text1"/>
          <w:sz w:val="28"/>
          <w:szCs w:val="28"/>
          <w:lang w:val="ru-RU"/>
        </w:rPr>
        <w:t>Основні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зони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включають</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робочі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простори</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співробітників</w:t>
      </w:r>
      <w:proofErr w:type="spellEnd"/>
      <w:r w:rsidRPr="007C1958">
        <w:rPr>
          <w:rFonts w:ascii="Times New Roman" w:eastAsia="Times New Roman" w:hAnsi="Times New Roman" w:cs="Times New Roman"/>
          <w:color w:val="000000" w:themeColor="text1"/>
          <w:sz w:val="28"/>
          <w:szCs w:val="28"/>
          <w:lang w:val="ru-RU"/>
        </w:rPr>
        <w:t xml:space="preserve">, зону для </w:t>
      </w:r>
      <w:proofErr w:type="spellStart"/>
      <w:proofErr w:type="gramStart"/>
      <w:r w:rsidRPr="007C1958">
        <w:rPr>
          <w:rFonts w:ascii="Times New Roman" w:eastAsia="Times New Roman" w:hAnsi="Times New Roman" w:cs="Times New Roman"/>
          <w:color w:val="000000" w:themeColor="text1"/>
          <w:sz w:val="28"/>
          <w:szCs w:val="28"/>
          <w:lang w:val="ru-RU"/>
        </w:rPr>
        <w:t>зустр</w:t>
      </w:r>
      <w:proofErr w:type="gramEnd"/>
      <w:r w:rsidRPr="007C1958">
        <w:rPr>
          <w:rFonts w:ascii="Times New Roman" w:eastAsia="Times New Roman" w:hAnsi="Times New Roman" w:cs="Times New Roman"/>
          <w:color w:val="000000" w:themeColor="text1"/>
          <w:sz w:val="28"/>
          <w:szCs w:val="28"/>
          <w:lang w:val="ru-RU"/>
        </w:rPr>
        <w:t>ічей</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переговорів</w:t>
      </w:r>
      <w:proofErr w:type="spellEnd"/>
      <w:r w:rsidRPr="007C1958">
        <w:rPr>
          <w:rFonts w:ascii="Times New Roman" w:eastAsia="Times New Roman" w:hAnsi="Times New Roman" w:cs="Times New Roman"/>
          <w:color w:val="000000" w:themeColor="text1"/>
          <w:sz w:val="28"/>
          <w:szCs w:val="28"/>
          <w:lang w:val="ru-RU"/>
        </w:rPr>
        <w:t xml:space="preserve">, зону </w:t>
      </w:r>
      <w:proofErr w:type="spellStart"/>
      <w:r w:rsidRPr="007C1958">
        <w:rPr>
          <w:rFonts w:ascii="Times New Roman" w:eastAsia="Times New Roman" w:hAnsi="Times New Roman" w:cs="Times New Roman"/>
          <w:color w:val="000000" w:themeColor="text1"/>
          <w:sz w:val="28"/>
          <w:szCs w:val="28"/>
          <w:lang w:val="ru-RU"/>
        </w:rPr>
        <w:t>відпочинку</w:t>
      </w:r>
      <w:proofErr w:type="spellEnd"/>
      <w:r w:rsidRPr="007C1958">
        <w:rPr>
          <w:rFonts w:ascii="Times New Roman" w:eastAsia="Times New Roman" w:hAnsi="Times New Roman" w:cs="Times New Roman"/>
          <w:color w:val="000000" w:themeColor="text1"/>
          <w:sz w:val="28"/>
          <w:szCs w:val="28"/>
          <w:lang w:val="ru-RU"/>
        </w:rPr>
        <w:t xml:space="preserve"> та кухню. </w:t>
      </w:r>
      <w:proofErr w:type="spellStart"/>
      <w:proofErr w:type="gramStart"/>
      <w:r w:rsidRPr="007C1958">
        <w:rPr>
          <w:rFonts w:ascii="Times New Roman" w:eastAsia="Times New Roman" w:hAnsi="Times New Roman" w:cs="Times New Roman"/>
          <w:color w:val="000000" w:themeColor="text1"/>
          <w:sz w:val="28"/>
          <w:szCs w:val="28"/>
          <w:lang w:val="ru-RU"/>
        </w:rPr>
        <w:t>Вс</w:t>
      </w:r>
      <w:proofErr w:type="gramEnd"/>
      <w:r w:rsidRPr="007C1958">
        <w:rPr>
          <w:rFonts w:ascii="Times New Roman" w:eastAsia="Times New Roman" w:hAnsi="Times New Roman" w:cs="Times New Roman"/>
          <w:color w:val="000000" w:themeColor="text1"/>
          <w:sz w:val="28"/>
          <w:szCs w:val="28"/>
          <w:lang w:val="ru-RU"/>
        </w:rPr>
        <w:t>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ці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зони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пов'язані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між</w:t>
      </w:r>
      <w:proofErr w:type="spellEnd"/>
      <w:r w:rsidRPr="007C1958">
        <w:rPr>
          <w:rFonts w:ascii="Times New Roman" w:eastAsia="Times New Roman" w:hAnsi="Times New Roman" w:cs="Times New Roman"/>
          <w:color w:val="000000" w:themeColor="text1"/>
          <w:sz w:val="28"/>
          <w:szCs w:val="28"/>
          <w:lang w:val="ru-RU"/>
        </w:rPr>
        <w:t xml:space="preserve"> собою </w:t>
      </w:r>
      <w:proofErr w:type="spellStart"/>
      <w:r w:rsidRPr="007C1958">
        <w:rPr>
          <w:rFonts w:ascii="Times New Roman" w:eastAsia="Times New Roman" w:hAnsi="Times New Roman" w:cs="Times New Roman"/>
          <w:color w:val="000000" w:themeColor="text1"/>
          <w:sz w:val="28"/>
          <w:szCs w:val="28"/>
          <w:lang w:val="ru-RU"/>
        </w:rPr>
        <w:t>логічними</w:t>
      </w:r>
      <w:proofErr w:type="spellEnd"/>
      <w:r w:rsidRPr="007C1958">
        <w:rPr>
          <w:rFonts w:ascii="Times New Roman" w:eastAsia="Times New Roman" w:hAnsi="Times New Roman" w:cs="Times New Roman"/>
          <w:color w:val="000000" w:themeColor="text1"/>
          <w:sz w:val="28"/>
          <w:szCs w:val="28"/>
          <w:lang w:val="ru-RU"/>
        </w:rPr>
        <w:t xml:space="preserve"> шляхами для </w:t>
      </w:r>
      <w:proofErr w:type="spellStart"/>
      <w:r w:rsidRPr="007C1958">
        <w:rPr>
          <w:rFonts w:ascii="Times New Roman" w:eastAsia="Times New Roman" w:hAnsi="Times New Roman" w:cs="Times New Roman"/>
          <w:color w:val="000000" w:themeColor="text1"/>
          <w:sz w:val="28"/>
          <w:szCs w:val="28"/>
          <w:lang w:val="ru-RU"/>
        </w:rPr>
        <w:t>забезпечення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зручності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пересування</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ефективної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комунікації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між</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відділами</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lang w:val="ru-RU"/>
        </w:rPr>
        <w:t xml:space="preserve">У </w:t>
      </w:r>
      <w:proofErr w:type="spellStart"/>
      <w:r w:rsidRPr="007C1958">
        <w:rPr>
          <w:rFonts w:ascii="Times New Roman" w:eastAsia="Times New Roman" w:hAnsi="Times New Roman" w:cs="Times New Roman"/>
          <w:color w:val="000000" w:themeColor="text1"/>
          <w:sz w:val="28"/>
          <w:szCs w:val="28"/>
          <w:lang w:val="ru-RU"/>
        </w:rPr>
        <w:t>центральній</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частині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приміщення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розташовані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основні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робочі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простори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відкритим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плануванням</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командної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роботи</w:t>
      </w:r>
      <w:proofErr w:type="spellEnd"/>
      <w:r w:rsidRPr="007C1958">
        <w:rPr>
          <w:rFonts w:ascii="Times New Roman" w:eastAsia="Times New Roman" w:hAnsi="Times New Roman" w:cs="Times New Roman"/>
          <w:color w:val="000000" w:themeColor="text1"/>
          <w:sz w:val="28"/>
          <w:szCs w:val="28"/>
          <w:lang w:val="ru-RU"/>
        </w:rPr>
        <w:t xml:space="preserve">, а </w:t>
      </w:r>
      <w:proofErr w:type="spellStart"/>
      <w:r w:rsidRPr="007C1958">
        <w:rPr>
          <w:rFonts w:ascii="Times New Roman" w:eastAsia="Times New Roman" w:hAnsi="Times New Roman" w:cs="Times New Roman"/>
          <w:color w:val="000000" w:themeColor="text1"/>
          <w:sz w:val="28"/>
          <w:szCs w:val="28"/>
          <w:lang w:val="ru-RU"/>
        </w:rPr>
        <w:t>також</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кілька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окремих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кабінетів</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керівників</w:t>
      </w:r>
      <w:proofErr w:type="spellEnd"/>
      <w:r w:rsidRPr="007C1958">
        <w:rPr>
          <w:rFonts w:ascii="Times New Roman" w:eastAsia="Times New Roman" w:hAnsi="Times New Roman" w:cs="Times New Roman"/>
          <w:color w:val="000000" w:themeColor="text1"/>
          <w:sz w:val="28"/>
          <w:szCs w:val="28"/>
          <w:lang w:val="ru-RU"/>
        </w:rPr>
        <w:t xml:space="preserve">. Зона для </w:t>
      </w:r>
      <w:proofErr w:type="spellStart"/>
      <w:proofErr w:type="gramStart"/>
      <w:r w:rsidRPr="007C1958">
        <w:rPr>
          <w:rFonts w:ascii="Times New Roman" w:eastAsia="Times New Roman" w:hAnsi="Times New Roman" w:cs="Times New Roman"/>
          <w:color w:val="000000" w:themeColor="text1"/>
          <w:sz w:val="28"/>
          <w:szCs w:val="28"/>
          <w:lang w:val="ru-RU"/>
        </w:rPr>
        <w:t>зустр</w:t>
      </w:r>
      <w:proofErr w:type="gramEnd"/>
      <w:r w:rsidRPr="007C1958">
        <w:rPr>
          <w:rFonts w:ascii="Times New Roman" w:eastAsia="Times New Roman" w:hAnsi="Times New Roman" w:cs="Times New Roman"/>
          <w:color w:val="000000" w:themeColor="text1"/>
          <w:sz w:val="28"/>
          <w:szCs w:val="28"/>
          <w:lang w:val="ru-RU"/>
        </w:rPr>
        <w:t>ічей</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переговорів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включає</w:t>
      </w:r>
      <w:proofErr w:type="spellEnd"/>
      <w:r w:rsidRPr="007C1958">
        <w:rPr>
          <w:rFonts w:ascii="Times New Roman" w:eastAsia="Times New Roman" w:hAnsi="Times New Roman" w:cs="Times New Roman"/>
          <w:color w:val="000000" w:themeColor="text1"/>
          <w:sz w:val="28"/>
          <w:szCs w:val="28"/>
          <w:lang w:val="ru-RU"/>
        </w:rPr>
        <w:t xml:space="preserve"> конференц-зал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сучасним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обладнанням</w:t>
      </w:r>
      <w:proofErr w:type="spellEnd"/>
      <w:r w:rsidRPr="007C1958">
        <w:rPr>
          <w:rFonts w:ascii="Times New Roman" w:eastAsia="Times New Roman" w:hAnsi="Times New Roman" w:cs="Times New Roman"/>
          <w:color w:val="000000" w:themeColor="text1"/>
          <w:sz w:val="28"/>
          <w:szCs w:val="28"/>
          <w:lang w:val="ru-RU"/>
        </w:rPr>
        <w:t xml:space="preserve">. Кухня та зона </w:t>
      </w:r>
      <w:proofErr w:type="spellStart"/>
      <w:r w:rsidRPr="007C1958">
        <w:rPr>
          <w:rFonts w:ascii="Times New Roman" w:eastAsia="Times New Roman" w:hAnsi="Times New Roman" w:cs="Times New Roman"/>
          <w:color w:val="000000" w:themeColor="text1"/>
          <w:sz w:val="28"/>
          <w:szCs w:val="28"/>
          <w:lang w:val="ru-RU"/>
        </w:rPr>
        <w:t>відпочинку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створені</w:t>
      </w:r>
      <w:proofErr w:type="spellEnd"/>
      <w:r w:rsidRPr="007C1958">
        <w:rPr>
          <w:rFonts w:ascii="Times New Roman" w:eastAsia="Times New Roman" w:hAnsi="Times New Roman" w:cs="Times New Roman"/>
          <w:color w:val="000000" w:themeColor="text1"/>
          <w:sz w:val="28"/>
          <w:szCs w:val="28"/>
          <w:lang w:val="ru-RU"/>
        </w:rPr>
        <w:t xml:space="preserve"> для комфортного </w:t>
      </w:r>
      <w:proofErr w:type="spellStart"/>
      <w:r w:rsidRPr="007C1958">
        <w:rPr>
          <w:rFonts w:ascii="Times New Roman" w:eastAsia="Times New Roman" w:hAnsi="Times New Roman" w:cs="Times New Roman"/>
          <w:color w:val="000000" w:themeColor="text1"/>
          <w:sz w:val="28"/>
          <w:szCs w:val="28"/>
          <w:lang w:val="ru-RU"/>
        </w:rPr>
        <w:t>перебування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співробітників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п</w:t>
      </w:r>
      <w:proofErr w:type="gramEnd"/>
      <w:r w:rsidRPr="007C1958">
        <w:rPr>
          <w:rFonts w:ascii="Times New Roman" w:eastAsia="Times New Roman" w:hAnsi="Times New Roman" w:cs="Times New Roman"/>
          <w:color w:val="000000" w:themeColor="text1"/>
          <w:sz w:val="28"/>
          <w:szCs w:val="28"/>
          <w:lang w:val="ru-RU"/>
        </w:rPr>
        <w:t>ід</w:t>
      </w:r>
      <w:proofErr w:type="spellEnd"/>
      <w:r w:rsidRPr="007C1958">
        <w:rPr>
          <w:rFonts w:ascii="Times New Roman" w:eastAsia="Times New Roman" w:hAnsi="Times New Roman" w:cs="Times New Roman"/>
          <w:color w:val="000000" w:themeColor="text1"/>
          <w:sz w:val="28"/>
          <w:szCs w:val="28"/>
          <w:lang w:val="ru-RU"/>
        </w:rPr>
        <w:t xml:space="preserve"> час </w:t>
      </w:r>
      <w:proofErr w:type="spellStart"/>
      <w:r w:rsidRPr="007C1958">
        <w:rPr>
          <w:rFonts w:ascii="Times New Roman" w:eastAsia="Times New Roman" w:hAnsi="Times New Roman" w:cs="Times New Roman"/>
          <w:color w:val="000000" w:themeColor="text1"/>
          <w:sz w:val="28"/>
          <w:szCs w:val="28"/>
          <w:lang w:val="ru-RU"/>
        </w:rPr>
        <w:t>перерв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lastRenderedPageBreak/>
        <w:t>Рецепція</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санвузли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розташовані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біля</w:t>
      </w:r>
      <w:proofErr w:type="spellEnd"/>
      <w:r w:rsidRPr="007C1958">
        <w:rPr>
          <w:rFonts w:ascii="Times New Roman" w:eastAsia="Times New Roman" w:hAnsi="Times New Roman" w:cs="Times New Roman"/>
          <w:color w:val="000000" w:themeColor="text1"/>
          <w:sz w:val="28"/>
          <w:szCs w:val="28"/>
          <w:lang w:val="ru-RU"/>
        </w:rPr>
        <w:t xml:space="preserve"> входу в </w:t>
      </w:r>
      <w:proofErr w:type="spellStart"/>
      <w:r w:rsidRPr="007C1958">
        <w:rPr>
          <w:rFonts w:ascii="Times New Roman" w:eastAsia="Times New Roman" w:hAnsi="Times New Roman" w:cs="Times New Roman"/>
          <w:color w:val="000000" w:themeColor="text1"/>
          <w:sz w:val="28"/>
          <w:szCs w:val="28"/>
          <w:lang w:val="ru-RU"/>
        </w:rPr>
        <w:t>офіс</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що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забезпечує</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зручний</w:t>
      </w:r>
      <w:proofErr w:type="spellEnd"/>
      <w:r w:rsidRPr="007C1958">
        <w:rPr>
          <w:rFonts w:ascii="Times New Roman" w:eastAsia="Times New Roman" w:hAnsi="Times New Roman" w:cs="Times New Roman"/>
          <w:color w:val="000000" w:themeColor="text1"/>
          <w:sz w:val="28"/>
          <w:szCs w:val="28"/>
          <w:lang w:val="ru-RU"/>
        </w:rPr>
        <w:t xml:space="preserve"> доступ </w:t>
      </w:r>
      <w:proofErr w:type="gramStart"/>
      <w:r w:rsidRPr="007C1958">
        <w:rPr>
          <w:rFonts w:ascii="Times New Roman" w:eastAsia="Times New Roman" w:hAnsi="Times New Roman" w:cs="Times New Roman"/>
          <w:color w:val="000000" w:themeColor="text1"/>
          <w:sz w:val="28"/>
          <w:szCs w:val="28"/>
          <w:lang w:val="ru-RU"/>
        </w:rPr>
        <w:t>для</w:t>
      </w:r>
      <w:proofErr w:type="gram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відвідувачів</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ind w:left="708"/>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b/>
          <w:bCs/>
          <w:color w:val="000000" w:themeColor="text1"/>
          <w:sz w:val="28"/>
          <w:szCs w:val="28"/>
          <w:lang w:val="ru-RU"/>
        </w:rPr>
        <w:t>План монтажу</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proofErr w:type="spellStart"/>
      <w:r w:rsidRPr="007C1958">
        <w:rPr>
          <w:rFonts w:ascii="Times New Roman" w:eastAsia="Times New Roman" w:hAnsi="Times New Roman" w:cs="Times New Roman"/>
          <w:color w:val="000000" w:themeColor="text1"/>
          <w:sz w:val="28"/>
          <w:szCs w:val="28"/>
          <w:lang w:val="ru-RU"/>
        </w:rPr>
        <w:t>Приміщення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майбутнього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розташоване</w:t>
      </w:r>
      <w:proofErr w:type="spellEnd"/>
      <w:r w:rsidRPr="007C1958">
        <w:rPr>
          <w:rFonts w:ascii="Times New Roman" w:eastAsia="Times New Roman" w:hAnsi="Times New Roman" w:cs="Times New Roman"/>
          <w:color w:val="000000" w:themeColor="text1"/>
          <w:sz w:val="28"/>
          <w:szCs w:val="28"/>
          <w:lang w:val="ru-RU"/>
        </w:rPr>
        <w:t xml:space="preserve"> </w:t>
      </w:r>
      <w:proofErr w:type="gramStart"/>
      <w:r w:rsidRPr="007C1958">
        <w:rPr>
          <w:rFonts w:ascii="Times New Roman" w:eastAsia="Times New Roman" w:hAnsi="Times New Roman" w:cs="Times New Roman"/>
          <w:color w:val="000000" w:themeColor="text1"/>
          <w:sz w:val="28"/>
          <w:szCs w:val="28"/>
          <w:lang w:val="ru-RU"/>
        </w:rPr>
        <w:t>на</w:t>
      </w:r>
      <w:proofErr w:type="gramEnd"/>
      <w:r w:rsidRPr="007C1958">
        <w:rPr>
          <w:rFonts w:ascii="Times New Roman" w:eastAsia="Times New Roman" w:hAnsi="Times New Roman" w:cs="Times New Roman"/>
          <w:color w:val="000000" w:themeColor="text1"/>
          <w:sz w:val="28"/>
          <w:szCs w:val="28"/>
          <w:lang w:val="ru-RU"/>
        </w:rPr>
        <w:t xml:space="preserve"> другому </w:t>
      </w:r>
      <w:proofErr w:type="spellStart"/>
      <w:r w:rsidRPr="007C1958">
        <w:rPr>
          <w:rFonts w:ascii="Times New Roman" w:eastAsia="Times New Roman" w:hAnsi="Times New Roman" w:cs="Times New Roman"/>
          <w:color w:val="000000" w:themeColor="text1"/>
          <w:sz w:val="28"/>
          <w:szCs w:val="28"/>
          <w:lang w:val="ru-RU"/>
        </w:rPr>
        <w:t>поверсі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комерційного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будинку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Це</w:t>
      </w:r>
      <w:proofErr w:type="spellEnd"/>
      <w:r w:rsidRPr="007C1958">
        <w:rPr>
          <w:rFonts w:ascii="Times New Roman" w:eastAsia="Times New Roman" w:hAnsi="Times New Roman" w:cs="Times New Roman"/>
          <w:color w:val="000000" w:themeColor="text1"/>
          <w:sz w:val="28"/>
          <w:szCs w:val="28"/>
          <w:lang w:val="ru-RU"/>
        </w:rPr>
        <w:t xml:space="preserve"> просторе </w:t>
      </w:r>
      <w:proofErr w:type="spellStart"/>
      <w:r w:rsidRPr="007C1958">
        <w:rPr>
          <w:rFonts w:ascii="Times New Roman" w:eastAsia="Times New Roman" w:hAnsi="Times New Roman" w:cs="Times New Roman"/>
          <w:color w:val="000000" w:themeColor="text1"/>
          <w:sz w:val="28"/>
          <w:szCs w:val="28"/>
          <w:lang w:val="ru-RU"/>
        </w:rPr>
        <w:t>приміщення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одинадцятьма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несучими</w:t>
      </w:r>
      <w:proofErr w:type="spellEnd"/>
      <w:r w:rsidRPr="007C1958">
        <w:rPr>
          <w:rFonts w:ascii="Times New Roman" w:eastAsia="Times New Roman" w:hAnsi="Times New Roman" w:cs="Times New Roman"/>
          <w:color w:val="000000" w:themeColor="text1"/>
          <w:sz w:val="28"/>
          <w:szCs w:val="28"/>
          <w:lang w:val="ru-RU"/>
        </w:rPr>
        <w:t xml:space="preserve"> колонами, </w:t>
      </w:r>
      <w:proofErr w:type="spellStart"/>
      <w:r w:rsidRPr="007C1958">
        <w:rPr>
          <w:rFonts w:ascii="Times New Roman" w:eastAsia="Times New Roman" w:hAnsi="Times New Roman" w:cs="Times New Roman"/>
          <w:color w:val="000000" w:themeColor="text1"/>
          <w:sz w:val="28"/>
          <w:szCs w:val="28"/>
          <w:lang w:val="ru-RU"/>
        </w:rPr>
        <w:t>дві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яких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знаходяться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всередині</w:t>
      </w:r>
      <w:proofErr w:type="spellEnd"/>
      <w:r w:rsidRPr="007C1958">
        <w:rPr>
          <w:rFonts w:ascii="Times New Roman" w:eastAsia="Times New Roman" w:hAnsi="Times New Roman" w:cs="Times New Roman"/>
          <w:color w:val="000000" w:themeColor="text1"/>
          <w:sz w:val="28"/>
          <w:szCs w:val="28"/>
          <w:lang w:val="ru-RU"/>
        </w:rPr>
        <w:t xml:space="preserve"> простору, а </w:t>
      </w:r>
      <w:proofErr w:type="spellStart"/>
      <w:proofErr w:type="gramStart"/>
      <w:r w:rsidRPr="007C1958">
        <w:rPr>
          <w:rFonts w:ascii="Times New Roman" w:eastAsia="Times New Roman" w:hAnsi="Times New Roman" w:cs="Times New Roman"/>
          <w:color w:val="000000" w:themeColor="text1"/>
          <w:sz w:val="28"/>
          <w:szCs w:val="28"/>
          <w:lang w:val="ru-RU"/>
        </w:rPr>
        <w:t>ст</w:t>
      </w:r>
      <w:proofErr w:type="gramEnd"/>
      <w:r w:rsidRPr="007C1958">
        <w:rPr>
          <w:rFonts w:ascii="Times New Roman" w:eastAsia="Times New Roman" w:hAnsi="Times New Roman" w:cs="Times New Roman"/>
          <w:color w:val="000000" w:themeColor="text1"/>
          <w:sz w:val="28"/>
          <w:szCs w:val="28"/>
          <w:lang w:val="ru-RU"/>
        </w:rPr>
        <w:t>іни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відокремлюють</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різні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функціональні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зони</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розділення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приміщення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використовуються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газобетонні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ст</w:t>
      </w:r>
      <w:proofErr w:type="gramEnd"/>
      <w:r w:rsidRPr="007C1958">
        <w:rPr>
          <w:rFonts w:ascii="Times New Roman" w:eastAsia="Times New Roman" w:hAnsi="Times New Roman" w:cs="Times New Roman"/>
          <w:color w:val="000000" w:themeColor="text1"/>
          <w:sz w:val="28"/>
          <w:szCs w:val="28"/>
          <w:lang w:val="ru-RU"/>
        </w:rPr>
        <w:t>інові</w:t>
      </w:r>
      <w:proofErr w:type="spellEnd"/>
      <w:r w:rsidRPr="007C1958">
        <w:rPr>
          <w:rFonts w:ascii="Times New Roman" w:eastAsia="Times New Roman" w:hAnsi="Times New Roman" w:cs="Times New Roman"/>
          <w:color w:val="000000" w:themeColor="text1"/>
          <w:sz w:val="28"/>
          <w:szCs w:val="28"/>
          <w:lang w:val="ru-RU"/>
        </w:rPr>
        <w:t xml:space="preserve"> блоки </w:t>
      </w:r>
      <w:proofErr w:type="spellStart"/>
      <w:r w:rsidRPr="7602CB98">
        <w:rPr>
          <w:rFonts w:ascii="Times New Roman" w:eastAsia="Times New Roman" w:hAnsi="Times New Roman" w:cs="Times New Roman"/>
          <w:color w:val="000000" w:themeColor="text1"/>
          <w:sz w:val="28"/>
          <w:szCs w:val="28"/>
          <w:lang w:val="en-US"/>
        </w:rPr>
        <w:t>StoneLight</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розмірами</w:t>
      </w:r>
      <w:proofErr w:type="spellEnd"/>
      <w:r w:rsidRPr="007C1958">
        <w:rPr>
          <w:rFonts w:ascii="Times New Roman" w:eastAsia="Times New Roman" w:hAnsi="Times New Roman" w:cs="Times New Roman"/>
          <w:color w:val="000000" w:themeColor="text1"/>
          <w:sz w:val="28"/>
          <w:szCs w:val="28"/>
          <w:lang w:val="ru-RU"/>
        </w:rPr>
        <w:t xml:space="preserve"> 300х200х600мм </w:t>
      </w:r>
      <w:proofErr w:type="spellStart"/>
      <w:r w:rsidRPr="007C1958">
        <w:rPr>
          <w:rFonts w:ascii="Times New Roman" w:eastAsia="Times New Roman" w:hAnsi="Times New Roman" w:cs="Times New Roman"/>
          <w:color w:val="000000" w:themeColor="text1"/>
          <w:sz w:val="28"/>
          <w:szCs w:val="28"/>
          <w:lang w:val="ru-RU"/>
        </w:rPr>
        <w:t>від</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компанії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Старті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які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є</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довговічним</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надійним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матеріалом</w:t>
      </w:r>
      <w:proofErr w:type="spellEnd"/>
      <w:r w:rsidRPr="007C1958">
        <w:rPr>
          <w:rFonts w:ascii="Times New Roman" w:eastAsia="Times New Roman" w:hAnsi="Times New Roman" w:cs="Times New Roman"/>
          <w:color w:val="000000" w:themeColor="text1"/>
          <w:sz w:val="28"/>
          <w:szCs w:val="28"/>
          <w:lang w:val="ru-RU"/>
        </w:rPr>
        <w:t xml:space="preserve"> на </w:t>
      </w:r>
      <w:proofErr w:type="spellStart"/>
      <w:r w:rsidRPr="007C1958">
        <w:rPr>
          <w:rFonts w:ascii="Times New Roman" w:eastAsia="Times New Roman" w:hAnsi="Times New Roman" w:cs="Times New Roman"/>
          <w:color w:val="000000" w:themeColor="text1"/>
          <w:sz w:val="28"/>
          <w:szCs w:val="28"/>
          <w:lang w:val="ru-RU"/>
        </w:rPr>
        <w:t>сучасному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будівельному</w:t>
      </w:r>
      <w:proofErr w:type="spellEnd"/>
      <w:r w:rsidRPr="007C1958">
        <w:rPr>
          <w:rFonts w:ascii="Times New Roman" w:eastAsia="Times New Roman" w:hAnsi="Times New Roman" w:cs="Times New Roman"/>
          <w:color w:val="000000" w:themeColor="text1"/>
          <w:sz w:val="28"/>
          <w:szCs w:val="28"/>
          <w:lang w:val="ru-RU"/>
        </w:rPr>
        <w:t xml:space="preserve"> ринку.</w:t>
      </w:r>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b/>
          <w:bCs/>
          <w:color w:val="000000" w:themeColor="text1"/>
          <w:sz w:val="28"/>
          <w:szCs w:val="28"/>
          <w:lang w:val="ru-RU"/>
        </w:rPr>
        <w:t xml:space="preserve">План </w:t>
      </w:r>
      <w:proofErr w:type="spellStart"/>
      <w:r w:rsidRPr="007C1958">
        <w:rPr>
          <w:rFonts w:ascii="Times New Roman" w:eastAsia="Times New Roman" w:hAnsi="Times New Roman" w:cs="Times New Roman"/>
          <w:b/>
          <w:bCs/>
          <w:color w:val="000000" w:themeColor="text1"/>
          <w:sz w:val="28"/>
          <w:szCs w:val="28"/>
          <w:lang w:val="ru-RU"/>
        </w:rPr>
        <w:t>розташування</w:t>
      </w:r>
      <w:proofErr w:type="spellEnd"/>
      <w:r w:rsidRPr="007C1958">
        <w:rPr>
          <w:rFonts w:ascii="Times New Roman" w:eastAsia="Times New Roman" w:hAnsi="Times New Roman" w:cs="Times New Roman"/>
          <w:b/>
          <w:bCs/>
          <w:color w:val="000000" w:themeColor="text1"/>
          <w:sz w:val="28"/>
          <w:szCs w:val="28"/>
          <w:lang w:val="ru-RU"/>
        </w:rPr>
        <w:t xml:space="preserve"> </w:t>
      </w:r>
      <w:proofErr w:type="spellStart"/>
      <w:r w:rsidRPr="007C1958">
        <w:rPr>
          <w:rFonts w:ascii="Times New Roman" w:eastAsia="Times New Roman" w:hAnsi="Times New Roman" w:cs="Times New Roman"/>
          <w:b/>
          <w:bCs/>
          <w:color w:val="000000" w:themeColor="text1"/>
          <w:sz w:val="28"/>
          <w:szCs w:val="28"/>
          <w:lang w:val="ru-RU"/>
        </w:rPr>
        <w:t>меблі</w:t>
      </w:r>
      <w:proofErr w:type="gramStart"/>
      <w:r w:rsidRPr="007C1958">
        <w:rPr>
          <w:rFonts w:ascii="Times New Roman" w:eastAsia="Times New Roman" w:hAnsi="Times New Roman" w:cs="Times New Roman"/>
          <w:b/>
          <w:bCs/>
          <w:color w:val="000000" w:themeColor="text1"/>
          <w:sz w:val="28"/>
          <w:szCs w:val="28"/>
          <w:lang w:val="ru-RU"/>
        </w:rPr>
        <w:t>в</w:t>
      </w:r>
      <w:proofErr w:type="spellEnd"/>
      <w:proofErr w:type="gramEnd"/>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lang w:val="ru-RU"/>
        </w:rPr>
        <w:t xml:space="preserve">У </w:t>
      </w:r>
      <w:proofErr w:type="gramStart"/>
      <w:r w:rsidRPr="007C1958">
        <w:rPr>
          <w:rFonts w:ascii="Times New Roman" w:eastAsia="Times New Roman" w:hAnsi="Times New Roman" w:cs="Times New Roman"/>
          <w:color w:val="000000" w:themeColor="text1"/>
          <w:sz w:val="28"/>
          <w:szCs w:val="28"/>
          <w:lang w:val="ru-RU"/>
        </w:rPr>
        <w:t>престижному</w:t>
      </w:r>
      <w:proofErr w:type="gram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меблі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повинні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відповідати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сучасним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тенденціям</w:t>
      </w:r>
      <w:proofErr w:type="spellEnd"/>
      <w:r w:rsidRPr="007C1958">
        <w:rPr>
          <w:rFonts w:ascii="Times New Roman" w:eastAsia="Times New Roman" w:hAnsi="Times New Roman" w:cs="Times New Roman"/>
          <w:color w:val="000000" w:themeColor="text1"/>
          <w:sz w:val="28"/>
          <w:szCs w:val="28"/>
          <w:lang w:val="ru-RU"/>
        </w:rPr>
        <w:t xml:space="preserve">, бути </w:t>
      </w:r>
      <w:proofErr w:type="spellStart"/>
      <w:r w:rsidRPr="007C1958">
        <w:rPr>
          <w:rFonts w:ascii="Times New Roman" w:eastAsia="Times New Roman" w:hAnsi="Times New Roman" w:cs="Times New Roman"/>
          <w:color w:val="000000" w:themeColor="text1"/>
          <w:sz w:val="28"/>
          <w:szCs w:val="28"/>
          <w:lang w:val="ru-RU"/>
        </w:rPr>
        <w:t>особливими</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привертати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увагу</w:t>
      </w:r>
      <w:proofErr w:type="spellEnd"/>
      <w:r w:rsidRPr="007C1958">
        <w:rPr>
          <w:rFonts w:ascii="Times New Roman" w:eastAsia="Times New Roman" w:hAnsi="Times New Roman" w:cs="Times New Roman"/>
          <w:color w:val="000000" w:themeColor="text1"/>
          <w:sz w:val="28"/>
          <w:szCs w:val="28"/>
          <w:lang w:val="ru-RU"/>
        </w:rPr>
        <w:t xml:space="preserve">. Дизайн </w:t>
      </w:r>
      <w:proofErr w:type="spellStart"/>
      <w:r w:rsidRPr="007C1958">
        <w:rPr>
          <w:rFonts w:ascii="Times New Roman" w:eastAsia="Times New Roman" w:hAnsi="Times New Roman" w:cs="Times New Roman"/>
          <w:color w:val="000000" w:themeColor="text1"/>
          <w:sz w:val="28"/>
          <w:szCs w:val="28"/>
          <w:lang w:val="ru-RU"/>
        </w:rPr>
        <w:t>меблів</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нашого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розроблений</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самостійно</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proofErr w:type="spellStart"/>
      <w:r w:rsidRPr="007C1958">
        <w:rPr>
          <w:rFonts w:ascii="Times New Roman" w:eastAsia="Times New Roman" w:hAnsi="Times New Roman" w:cs="Times New Roman"/>
          <w:color w:val="000000" w:themeColor="text1"/>
          <w:sz w:val="28"/>
          <w:szCs w:val="28"/>
          <w:lang w:val="ru-RU"/>
        </w:rPr>
        <w:t>Серед</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меблів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які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використовуються</w:t>
      </w:r>
      <w:proofErr w:type="spellEnd"/>
      <w:r w:rsidRPr="007C1958">
        <w:rPr>
          <w:rFonts w:ascii="Times New Roman" w:eastAsia="Times New Roman" w:hAnsi="Times New Roman" w:cs="Times New Roman"/>
          <w:color w:val="000000" w:themeColor="text1"/>
          <w:sz w:val="28"/>
          <w:szCs w:val="28"/>
          <w:lang w:val="ru-RU"/>
        </w:rPr>
        <w:t xml:space="preserve"> в </w:t>
      </w:r>
      <w:proofErr w:type="spellStart"/>
      <w:r w:rsidRPr="007C1958">
        <w:rPr>
          <w:rFonts w:ascii="Times New Roman" w:eastAsia="Times New Roman" w:hAnsi="Times New Roman" w:cs="Times New Roman"/>
          <w:color w:val="000000" w:themeColor="text1"/>
          <w:sz w:val="28"/>
          <w:szCs w:val="28"/>
          <w:lang w:val="ru-RU"/>
        </w:rPr>
        <w:t>дизайн-проєкті</w:t>
      </w:r>
      <w:proofErr w:type="spellEnd"/>
      <w:r w:rsidRPr="007C1958">
        <w:rPr>
          <w:rFonts w:ascii="Times New Roman" w:eastAsia="Times New Roman" w:hAnsi="Times New Roman" w:cs="Times New Roman"/>
          <w:color w:val="000000" w:themeColor="text1"/>
          <w:sz w:val="28"/>
          <w:szCs w:val="28"/>
          <w:lang w:val="ru-RU"/>
        </w:rPr>
        <w:t>,</w:t>
      </w:r>
      <w:proofErr w:type="gramStart"/>
      <w:r w:rsidRPr="007C1958">
        <w:rPr>
          <w:rFonts w:ascii="Times New Roman" w:eastAsia="Times New Roman" w:hAnsi="Times New Roman" w:cs="Times New Roman"/>
          <w:color w:val="000000" w:themeColor="text1"/>
          <w:sz w:val="28"/>
          <w:szCs w:val="28"/>
          <w:lang w:val="ru-RU"/>
        </w:rPr>
        <w:t xml:space="preserve"> є:</w:t>
      </w:r>
      <w:proofErr w:type="gram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дивани</w:t>
      </w:r>
      <w:proofErr w:type="spellEnd"/>
      <w:r w:rsidRPr="007C1958">
        <w:rPr>
          <w:rFonts w:ascii="Times New Roman" w:eastAsia="Times New Roman" w:hAnsi="Times New Roman" w:cs="Times New Roman"/>
          <w:color w:val="000000" w:themeColor="text1"/>
          <w:sz w:val="28"/>
          <w:szCs w:val="28"/>
          <w:lang w:val="ru-RU"/>
        </w:rPr>
        <w:t xml:space="preserve"> на </w:t>
      </w:r>
      <w:proofErr w:type="spellStart"/>
      <w:r w:rsidRPr="007C1958">
        <w:rPr>
          <w:rFonts w:ascii="Times New Roman" w:eastAsia="Times New Roman" w:hAnsi="Times New Roman" w:cs="Times New Roman"/>
          <w:color w:val="000000" w:themeColor="text1"/>
          <w:sz w:val="28"/>
          <w:szCs w:val="28"/>
          <w:lang w:val="ru-RU"/>
        </w:rPr>
        <w:t>ніжках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виготовлені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натурального дерева </w:t>
      </w:r>
      <w:proofErr w:type="spellStart"/>
      <w:r w:rsidRPr="007C1958">
        <w:rPr>
          <w:rFonts w:ascii="Times New Roman" w:eastAsia="Times New Roman" w:hAnsi="Times New Roman" w:cs="Times New Roman"/>
          <w:color w:val="000000" w:themeColor="text1"/>
          <w:sz w:val="28"/>
          <w:szCs w:val="28"/>
          <w:lang w:val="ru-RU"/>
        </w:rPr>
        <w:t>масиву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червоного</w:t>
      </w:r>
      <w:proofErr w:type="spellEnd"/>
      <w:r w:rsidRPr="007C1958">
        <w:rPr>
          <w:rFonts w:ascii="Times New Roman" w:eastAsia="Times New Roman" w:hAnsi="Times New Roman" w:cs="Times New Roman"/>
          <w:color w:val="000000" w:themeColor="text1"/>
          <w:sz w:val="28"/>
          <w:szCs w:val="28"/>
          <w:lang w:val="ru-RU"/>
        </w:rPr>
        <w:t xml:space="preserve"> дерева. </w:t>
      </w:r>
      <w:proofErr w:type="spellStart"/>
      <w:r w:rsidRPr="007C1958">
        <w:rPr>
          <w:rFonts w:ascii="Times New Roman" w:eastAsia="Times New Roman" w:hAnsi="Times New Roman" w:cs="Times New Roman"/>
          <w:color w:val="000000" w:themeColor="text1"/>
          <w:sz w:val="28"/>
          <w:szCs w:val="28"/>
          <w:lang w:val="ru-RU"/>
        </w:rPr>
        <w:t>Сидіння</w:t>
      </w:r>
      <w:proofErr w:type="spellEnd"/>
      <w:r w:rsidRPr="007C1958">
        <w:rPr>
          <w:rFonts w:ascii="Times New Roman" w:eastAsia="Times New Roman" w:hAnsi="Times New Roman" w:cs="Times New Roman"/>
          <w:color w:val="000000" w:themeColor="text1"/>
          <w:sz w:val="28"/>
          <w:szCs w:val="28"/>
          <w:lang w:val="ru-RU"/>
        </w:rPr>
        <w:t xml:space="preserve"> та спинки </w:t>
      </w:r>
      <w:proofErr w:type="spellStart"/>
      <w:r w:rsidRPr="007C1958">
        <w:rPr>
          <w:rFonts w:ascii="Times New Roman" w:eastAsia="Times New Roman" w:hAnsi="Times New Roman" w:cs="Times New Roman"/>
          <w:color w:val="000000" w:themeColor="text1"/>
          <w:sz w:val="28"/>
          <w:szCs w:val="28"/>
          <w:lang w:val="ru-RU"/>
        </w:rPr>
        <w:t>диванів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оздоблені</w:t>
      </w:r>
      <w:proofErr w:type="spellEnd"/>
      <w:r w:rsidRPr="007C1958">
        <w:rPr>
          <w:rFonts w:ascii="Times New Roman" w:eastAsia="Times New Roman" w:hAnsi="Times New Roman" w:cs="Times New Roman"/>
          <w:color w:val="000000" w:themeColor="text1"/>
          <w:sz w:val="28"/>
          <w:szCs w:val="28"/>
          <w:lang w:val="ru-RU"/>
        </w:rPr>
        <w:t xml:space="preserve"> текстилем, </w:t>
      </w:r>
      <w:proofErr w:type="spellStart"/>
      <w:r w:rsidRPr="007C1958">
        <w:rPr>
          <w:rFonts w:ascii="Times New Roman" w:eastAsia="Times New Roman" w:hAnsi="Times New Roman" w:cs="Times New Roman"/>
          <w:color w:val="000000" w:themeColor="text1"/>
          <w:sz w:val="28"/>
          <w:szCs w:val="28"/>
          <w:lang w:val="ru-RU"/>
        </w:rPr>
        <w:t>який</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п</w:t>
      </w:r>
      <w:proofErr w:type="gramEnd"/>
      <w:r w:rsidRPr="007C1958">
        <w:rPr>
          <w:rFonts w:ascii="Times New Roman" w:eastAsia="Times New Roman" w:hAnsi="Times New Roman" w:cs="Times New Roman"/>
          <w:color w:val="000000" w:themeColor="text1"/>
          <w:sz w:val="28"/>
          <w:szCs w:val="28"/>
          <w:lang w:val="ru-RU"/>
        </w:rPr>
        <w:t>ідібраний</w:t>
      </w:r>
      <w:proofErr w:type="spellEnd"/>
      <w:r w:rsidRPr="007C1958">
        <w:rPr>
          <w:rFonts w:ascii="Times New Roman" w:eastAsia="Times New Roman" w:hAnsi="Times New Roman" w:cs="Times New Roman"/>
          <w:color w:val="000000" w:themeColor="text1"/>
          <w:sz w:val="28"/>
          <w:szCs w:val="28"/>
          <w:lang w:val="ru-RU"/>
        </w:rPr>
        <w:t xml:space="preserve"> у </w:t>
      </w:r>
      <w:proofErr w:type="spellStart"/>
      <w:r w:rsidRPr="007C1958">
        <w:rPr>
          <w:rFonts w:ascii="Times New Roman" w:eastAsia="Times New Roman" w:hAnsi="Times New Roman" w:cs="Times New Roman"/>
          <w:color w:val="000000" w:themeColor="text1"/>
          <w:sz w:val="28"/>
          <w:szCs w:val="28"/>
          <w:lang w:val="ru-RU"/>
        </w:rPr>
        <w:t>кольоровій</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гамі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загального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інтер'єру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Тканини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мають</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комбінований</w:t>
      </w:r>
      <w:proofErr w:type="spellEnd"/>
      <w:r w:rsidRPr="007C1958">
        <w:rPr>
          <w:rFonts w:ascii="Times New Roman" w:eastAsia="Times New Roman" w:hAnsi="Times New Roman" w:cs="Times New Roman"/>
          <w:color w:val="000000" w:themeColor="text1"/>
          <w:sz w:val="28"/>
          <w:szCs w:val="28"/>
          <w:lang w:val="ru-RU"/>
        </w:rPr>
        <w:t xml:space="preserve"> склад </w:t>
      </w:r>
      <w:proofErr w:type="spellStart"/>
      <w:r w:rsidRPr="007C1958">
        <w:rPr>
          <w:rFonts w:ascii="Times New Roman" w:eastAsia="Times New Roman" w:hAnsi="Times New Roman" w:cs="Times New Roman"/>
          <w:color w:val="000000" w:themeColor="text1"/>
          <w:sz w:val="28"/>
          <w:szCs w:val="28"/>
          <w:lang w:val="ru-RU"/>
        </w:rPr>
        <w:t>сировини</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забезпечення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довготривалої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експлуатації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Дивани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розташовані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переважно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вздовж</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ст</w:t>
      </w:r>
      <w:proofErr w:type="gramEnd"/>
      <w:r w:rsidRPr="007C1958">
        <w:rPr>
          <w:rFonts w:ascii="Times New Roman" w:eastAsia="Times New Roman" w:hAnsi="Times New Roman" w:cs="Times New Roman"/>
          <w:color w:val="000000" w:themeColor="text1"/>
          <w:sz w:val="28"/>
          <w:szCs w:val="28"/>
          <w:lang w:val="ru-RU"/>
        </w:rPr>
        <w:t>ін</w:t>
      </w:r>
      <w:proofErr w:type="spellEnd"/>
      <w:r w:rsidRPr="007C1958">
        <w:rPr>
          <w:rFonts w:ascii="Times New Roman" w:eastAsia="Times New Roman" w:hAnsi="Times New Roman" w:cs="Times New Roman"/>
          <w:color w:val="000000" w:themeColor="text1"/>
          <w:sz w:val="28"/>
          <w:szCs w:val="28"/>
          <w:lang w:val="ru-RU"/>
        </w:rPr>
        <w:t xml:space="preserve">, а два </w:t>
      </w:r>
      <w:proofErr w:type="spellStart"/>
      <w:r w:rsidRPr="007C1958">
        <w:rPr>
          <w:rFonts w:ascii="Times New Roman" w:eastAsia="Times New Roman" w:hAnsi="Times New Roman" w:cs="Times New Roman"/>
          <w:color w:val="000000" w:themeColor="text1"/>
          <w:sz w:val="28"/>
          <w:szCs w:val="28"/>
          <w:lang w:val="ru-RU"/>
        </w:rPr>
        <w:t>дивани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розміщені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біля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вікна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Крісла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виконані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таких самих </w:t>
      </w:r>
      <w:proofErr w:type="spellStart"/>
      <w:r w:rsidRPr="007C1958">
        <w:rPr>
          <w:rFonts w:ascii="Times New Roman" w:eastAsia="Times New Roman" w:hAnsi="Times New Roman" w:cs="Times New Roman"/>
          <w:color w:val="000000" w:themeColor="text1"/>
          <w:sz w:val="28"/>
          <w:szCs w:val="28"/>
          <w:lang w:val="ru-RU"/>
        </w:rPr>
        <w:t>матеріалів</w:t>
      </w:r>
      <w:proofErr w:type="spellEnd"/>
      <w:r w:rsidRPr="007C1958">
        <w:rPr>
          <w:rFonts w:ascii="Times New Roman" w:eastAsia="Times New Roman" w:hAnsi="Times New Roman" w:cs="Times New Roman"/>
          <w:color w:val="000000" w:themeColor="text1"/>
          <w:sz w:val="28"/>
          <w:szCs w:val="28"/>
          <w:lang w:val="ru-RU"/>
        </w:rPr>
        <w:t xml:space="preserve"> та в </w:t>
      </w:r>
      <w:proofErr w:type="spellStart"/>
      <w:r w:rsidRPr="007C1958">
        <w:rPr>
          <w:rFonts w:ascii="Times New Roman" w:eastAsia="Times New Roman" w:hAnsi="Times New Roman" w:cs="Times New Roman"/>
          <w:color w:val="000000" w:themeColor="text1"/>
          <w:sz w:val="28"/>
          <w:szCs w:val="28"/>
          <w:lang w:val="ru-RU"/>
        </w:rPr>
        <w:t>такій</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самій</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техніці</w:t>
      </w:r>
      <w:proofErr w:type="spellEnd"/>
      <w:r w:rsidRPr="007C1958">
        <w:rPr>
          <w:rFonts w:ascii="Times New Roman" w:eastAsia="Times New Roman" w:hAnsi="Times New Roman" w:cs="Times New Roman"/>
          <w:color w:val="000000" w:themeColor="text1"/>
          <w:sz w:val="28"/>
          <w:szCs w:val="28"/>
          <w:lang w:val="ru-RU"/>
        </w:rPr>
        <w:t xml:space="preserve">, як </w:t>
      </w:r>
      <w:proofErr w:type="spellStart"/>
      <w:r w:rsidRPr="007C1958">
        <w:rPr>
          <w:rFonts w:ascii="Times New Roman" w:eastAsia="Times New Roman" w:hAnsi="Times New Roman" w:cs="Times New Roman"/>
          <w:color w:val="000000" w:themeColor="text1"/>
          <w:sz w:val="28"/>
          <w:szCs w:val="28"/>
          <w:lang w:val="ru-RU"/>
        </w:rPr>
        <w:t>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дивани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доповнюють</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їх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стил</w:t>
      </w:r>
      <w:proofErr w:type="gramEnd"/>
      <w:r w:rsidRPr="007C1958">
        <w:rPr>
          <w:rFonts w:ascii="Times New Roman" w:eastAsia="Times New Roman" w:hAnsi="Times New Roman" w:cs="Times New Roman"/>
          <w:color w:val="000000" w:themeColor="text1"/>
          <w:sz w:val="28"/>
          <w:szCs w:val="28"/>
          <w:lang w:val="ru-RU"/>
        </w:rPr>
        <w:t>істично</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proofErr w:type="spellStart"/>
      <w:r w:rsidRPr="007C1958">
        <w:rPr>
          <w:rFonts w:ascii="Times New Roman" w:eastAsia="Times New Roman" w:hAnsi="Times New Roman" w:cs="Times New Roman"/>
          <w:color w:val="000000" w:themeColor="text1"/>
          <w:sz w:val="28"/>
          <w:szCs w:val="28"/>
          <w:lang w:val="ru-RU"/>
        </w:rPr>
        <w:t>Столи</w:t>
      </w:r>
      <w:proofErr w:type="spellEnd"/>
      <w:r w:rsidRPr="007C1958">
        <w:rPr>
          <w:rFonts w:ascii="Times New Roman" w:eastAsia="Times New Roman" w:hAnsi="Times New Roman" w:cs="Times New Roman"/>
          <w:color w:val="000000" w:themeColor="text1"/>
          <w:sz w:val="28"/>
          <w:szCs w:val="28"/>
          <w:lang w:val="ru-RU"/>
        </w:rPr>
        <w:t xml:space="preserve"> в </w:t>
      </w:r>
      <w:proofErr w:type="spellStart"/>
      <w:r w:rsidRPr="007C1958">
        <w:rPr>
          <w:rFonts w:ascii="Times New Roman" w:eastAsia="Times New Roman" w:hAnsi="Times New Roman" w:cs="Times New Roman"/>
          <w:color w:val="000000" w:themeColor="text1"/>
          <w:sz w:val="28"/>
          <w:szCs w:val="28"/>
          <w:lang w:val="ru-RU"/>
        </w:rPr>
        <w:t>дизайн-проєкті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варіюються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залежно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від</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їх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призначення</w:t>
      </w:r>
      <w:proofErr w:type="spellEnd"/>
      <w:r w:rsidRPr="007C1958">
        <w:rPr>
          <w:rFonts w:ascii="Times New Roman" w:eastAsia="Times New Roman" w:hAnsi="Times New Roman" w:cs="Times New Roman"/>
          <w:color w:val="000000" w:themeColor="text1"/>
          <w:sz w:val="28"/>
          <w:szCs w:val="28"/>
          <w:lang w:val="ru-RU"/>
        </w:rPr>
        <w:t xml:space="preserve">. Вони </w:t>
      </w:r>
      <w:proofErr w:type="spellStart"/>
      <w:r w:rsidRPr="007C1958">
        <w:rPr>
          <w:rFonts w:ascii="Times New Roman" w:eastAsia="Times New Roman" w:hAnsi="Times New Roman" w:cs="Times New Roman"/>
          <w:color w:val="000000" w:themeColor="text1"/>
          <w:sz w:val="28"/>
          <w:szCs w:val="28"/>
          <w:lang w:val="ru-RU"/>
        </w:rPr>
        <w:t>включають</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журнальні</w:t>
      </w:r>
      <w:proofErr w:type="spellEnd"/>
      <w:r w:rsidRPr="007C1958">
        <w:rPr>
          <w:rFonts w:ascii="Times New Roman" w:eastAsia="Times New Roman" w:hAnsi="Times New Roman" w:cs="Times New Roman"/>
          <w:color w:val="000000" w:themeColor="text1"/>
          <w:sz w:val="28"/>
          <w:szCs w:val="28"/>
          <w:lang w:val="ru-RU"/>
        </w:rPr>
        <w:t xml:space="preserve"> столики, </w:t>
      </w:r>
      <w:proofErr w:type="spellStart"/>
      <w:r w:rsidRPr="007C1958">
        <w:rPr>
          <w:rFonts w:ascii="Times New Roman" w:eastAsia="Times New Roman" w:hAnsi="Times New Roman" w:cs="Times New Roman"/>
          <w:color w:val="000000" w:themeColor="text1"/>
          <w:sz w:val="28"/>
          <w:szCs w:val="28"/>
          <w:lang w:val="ru-RU"/>
        </w:rPr>
        <w:t>робочі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столи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кухонний</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ст</w:t>
      </w:r>
      <w:proofErr w:type="gramEnd"/>
      <w:r w:rsidRPr="007C1958">
        <w:rPr>
          <w:rFonts w:ascii="Times New Roman" w:eastAsia="Times New Roman" w:hAnsi="Times New Roman" w:cs="Times New Roman"/>
          <w:color w:val="000000" w:themeColor="text1"/>
          <w:sz w:val="28"/>
          <w:szCs w:val="28"/>
          <w:lang w:val="ru-RU"/>
        </w:rPr>
        <w:t>іл</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стіл</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перемовин</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Столи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виготовлені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ЛДСП (</w:t>
      </w:r>
      <w:proofErr w:type="spellStart"/>
      <w:r w:rsidRPr="007C1958">
        <w:rPr>
          <w:rFonts w:ascii="Times New Roman" w:eastAsia="Times New Roman" w:hAnsi="Times New Roman" w:cs="Times New Roman"/>
          <w:color w:val="000000" w:themeColor="text1"/>
          <w:sz w:val="28"/>
          <w:szCs w:val="28"/>
          <w:lang w:val="ru-RU"/>
        </w:rPr>
        <w:t>постформінгу</w:t>
      </w:r>
      <w:proofErr w:type="spellEnd"/>
      <w:r w:rsidRPr="007C1958">
        <w:rPr>
          <w:rFonts w:ascii="Times New Roman" w:eastAsia="Times New Roman" w:hAnsi="Times New Roman" w:cs="Times New Roman"/>
          <w:color w:val="000000" w:themeColor="text1"/>
          <w:sz w:val="28"/>
          <w:szCs w:val="28"/>
          <w:lang w:val="ru-RU"/>
        </w:rPr>
        <w:t xml:space="preserve">) (рис. 3.2). </w:t>
      </w: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Pr>
          <w:noProof/>
          <w:lang w:val="ru-RU" w:eastAsia="ru-RU"/>
        </w:rPr>
        <w:lastRenderedPageBreak/>
        <w:drawing>
          <wp:inline distT="0" distB="0" distL="0" distR="0">
            <wp:extent cx="5724524" cy="4791076"/>
            <wp:effectExtent l="0" t="0" r="0" b="0"/>
            <wp:docPr id="2094428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4" cy="4791076"/>
                    </a:xfrm>
                    <a:prstGeom prst="rect">
                      <a:avLst/>
                    </a:prstGeom>
                  </pic:spPr>
                </pic:pic>
              </a:graphicData>
            </a:graphic>
          </wp:inline>
        </w:drawing>
      </w:r>
      <w:r w:rsidRPr="007C1958">
        <w:rPr>
          <w:rFonts w:ascii="Times New Roman" w:eastAsia="Times New Roman" w:hAnsi="Times New Roman" w:cs="Times New Roman"/>
          <w:color w:val="000000" w:themeColor="text1"/>
          <w:sz w:val="28"/>
          <w:szCs w:val="28"/>
          <w:lang w:val="ru-RU"/>
        </w:rPr>
        <w:t xml:space="preserve">Рис. 3.2. План </w:t>
      </w:r>
      <w:proofErr w:type="spellStart"/>
      <w:r w:rsidRPr="007C1958">
        <w:rPr>
          <w:rFonts w:ascii="Times New Roman" w:eastAsia="Times New Roman" w:hAnsi="Times New Roman" w:cs="Times New Roman"/>
          <w:color w:val="000000" w:themeColor="text1"/>
          <w:sz w:val="28"/>
          <w:szCs w:val="28"/>
          <w:lang w:val="ru-RU"/>
        </w:rPr>
        <w:t>розташування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меблі</w:t>
      </w:r>
      <w:proofErr w:type="gramStart"/>
      <w:r w:rsidRPr="007C1958">
        <w:rPr>
          <w:rFonts w:ascii="Times New Roman" w:eastAsia="Times New Roman" w:hAnsi="Times New Roman" w:cs="Times New Roman"/>
          <w:color w:val="000000" w:themeColor="text1"/>
          <w:sz w:val="28"/>
          <w:szCs w:val="28"/>
          <w:lang w:val="ru-RU"/>
        </w:rPr>
        <w:t>в</w:t>
      </w:r>
      <w:proofErr w:type="spellEnd"/>
      <w:proofErr w:type="gramEnd"/>
    </w:p>
    <w:p w:rsidR="007012AD" w:rsidRDefault="69683820" w:rsidP="7602CB98">
      <w:pPr>
        <w:spacing w:before="240" w:after="240" w:line="360" w:lineRule="auto"/>
        <w:ind w:firstLine="708"/>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b/>
          <w:bCs/>
          <w:color w:val="000000" w:themeColor="text1"/>
          <w:sz w:val="28"/>
          <w:szCs w:val="28"/>
          <w:lang w:val="ru-RU"/>
        </w:rPr>
        <w:t xml:space="preserve">План </w:t>
      </w:r>
      <w:proofErr w:type="spellStart"/>
      <w:r w:rsidRPr="007C1958">
        <w:rPr>
          <w:rFonts w:ascii="Times New Roman" w:eastAsia="Times New Roman" w:hAnsi="Times New Roman" w:cs="Times New Roman"/>
          <w:b/>
          <w:bCs/>
          <w:color w:val="000000" w:themeColor="text1"/>
          <w:sz w:val="28"/>
          <w:szCs w:val="28"/>
          <w:lang w:val="ru-RU"/>
        </w:rPr>
        <w:t>оздоблення</w:t>
      </w:r>
      <w:proofErr w:type="spellEnd"/>
      <w:r w:rsidRPr="007C1958">
        <w:rPr>
          <w:rFonts w:ascii="Times New Roman" w:eastAsia="Times New Roman" w:hAnsi="Times New Roman" w:cs="Times New Roman"/>
          <w:b/>
          <w:bCs/>
          <w:color w:val="000000" w:themeColor="text1"/>
          <w:sz w:val="28"/>
          <w:szCs w:val="28"/>
          <w:lang w:val="ru-RU"/>
        </w:rPr>
        <w:t xml:space="preserve"> </w:t>
      </w:r>
      <w:proofErr w:type="spellStart"/>
      <w:proofErr w:type="gramStart"/>
      <w:r w:rsidRPr="007C1958">
        <w:rPr>
          <w:rFonts w:ascii="Times New Roman" w:eastAsia="Times New Roman" w:hAnsi="Times New Roman" w:cs="Times New Roman"/>
          <w:b/>
          <w:bCs/>
          <w:color w:val="000000" w:themeColor="text1"/>
          <w:sz w:val="28"/>
          <w:szCs w:val="28"/>
          <w:lang w:val="ru-RU"/>
        </w:rPr>
        <w:t>п</w:t>
      </w:r>
      <w:proofErr w:type="gramEnd"/>
      <w:r w:rsidRPr="007C1958">
        <w:rPr>
          <w:rFonts w:ascii="Times New Roman" w:eastAsia="Times New Roman" w:hAnsi="Times New Roman" w:cs="Times New Roman"/>
          <w:b/>
          <w:bCs/>
          <w:color w:val="000000" w:themeColor="text1"/>
          <w:sz w:val="28"/>
          <w:szCs w:val="28"/>
          <w:lang w:val="ru-RU"/>
        </w:rPr>
        <w:t>ідлоги</w:t>
      </w:r>
      <w:proofErr w:type="spellEnd"/>
    </w:p>
    <w:p w:rsidR="007012AD" w:rsidRDefault="69683820" w:rsidP="7602CB98">
      <w:pPr>
        <w:spacing w:before="240" w:after="240" w:line="259"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rPr>
        <w:t xml:space="preserve">У всіх приміщеннях офісу, за винятком кухні, кімнати відпочинку, залу очікування та конференц-зали, використовується мармурова плитка </w:t>
      </w:r>
      <w:proofErr w:type="spellStart"/>
      <w:r w:rsidRPr="7602CB98">
        <w:rPr>
          <w:rFonts w:ascii="Times New Roman" w:eastAsia="Times New Roman" w:hAnsi="Times New Roman" w:cs="Times New Roman"/>
          <w:color w:val="000000" w:themeColor="text1"/>
          <w:sz w:val="28"/>
          <w:szCs w:val="28"/>
          <w:lang w:val="en-US"/>
        </w:rPr>
        <w:t>Cersanit</w:t>
      </w:r>
      <w:proofErr w:type="spellEnd"/>
      <w:r w:rsidRPr="007C1958">
        <w:rPr>
          <w:rFonts w:ascii="Times New Roman" w:eastAsia="Times New Roman" w:hAnsi="Times New Roman" w:cs="Times New Roman"/>
          <w:color w:val="000000" w:themeColor="text1"/>
          <w:sz w:val="28"/>
          <w:szCs w:val="28"/>
        </w:rPr>
        <w:t xml:space="preserve"> 35</w:t>
      </w:r>
      <w:r w:rsidRPr="7602CB98">
        <w:rPr>
          <w:rFonts w:ascii="Times New Roman" w:eastAsia="Times New Roman" w:hAnsi="Times New Roman" w:cs="Times New Roman"/>
          <w:color w:val="000000" w:themeColor="text1"/>
          <w:sz w:val="28"/>
          <w:szCs w:val="28"/>
          <w:lang w:val="en-US"/>
        </w:rPr>
        <w:t>x</w:t>
      </w:r>
      <w:r w:rsidRPr="007C1958">
        <w:rPr>
          <w:rFonts w:ascii="Times New Roman" w:eastAsia="Times New Roman" w:hAnsi="Times New Roman" w:cs="Times New Roman"/>
          <w:color w:val="000000" w:themeColor="text1"/>
          <w:sz w:val="28"/>
          <w:szCs w:val="28"/>
        </w:rPr>
        <w:t xml:space="preserve">35 </w:t>
      </w:r>
      <w:r w:rsidRPr="7602CB98">
        <w:rPr>
          <w:rFonts w:ascii="Times New Roman" w:eastAsia="Times New Roman" w:hAnsi="Times New Roman" w:cs="Times New Roman"/>
          <w:color w:val="000000" w:themeColor="text1"/>
          <w:sz w:val="28"/>
          <w:szCs w:val="28"/>
          <w:lang w:val="en-US"/>
        </w:rPr>
        <w:t>Howard</w:t>
      </w:r>
      <w:r w:rsidRPr="007C1958">
        <w:rPr>
          <w:rFonts w:ascii="Times New Roman" w:eastAsia="Times New Roman" w:hAnsi="Times New Roman" w:cs="Times New Roman"/>
          <w:color w:val="000000" w:themeColor="text1"/>
          <w:sz w:val="28"/>
          <w:szCs w:val="28"/>
        </w:rPr>
        <w:t xml:space="preserve"> </w:t>
      </w:r>
      <w:r w:rsidRPr="7602CB98">
        <w:rPr>
          <w:rFonts w:ascii="Times New Roman" w:eastAsia="Times New Roman" w:hAnsi="Times New Roman" w:cs="Times New Roman"/>
          <w:color w:val="000000" w:themeColor="text1"/>
          <w:sz w:val="28"/>
          <w:szCs w:val="28"/>
          <w:lang w:val="en-US"/>
        </w:rPr>
        <w:t>Beige</w:t>
      </w:r>
      <w:r w:rsidRPr="007C1958">
        <w:rPr>
          <w:rFonts w:ascii="Times New Roman" w:eastAsia="Times New Roman" w:hAnsi="Times New Roman" w:cs="Times New Roman"/>
          <w:color w:val="000000" w:themeColor="text1"/>
          <w:sz w:val="28"/>
          <w:szCs w:val="28"/>
        </w:rPr>
        <w:t xml:space="preserve">. </w:t>
      </w:r>
      <w:proofErr w:type="spellStart"/>
      <w:r w:rsidRPr="007C1958">
        <w:rPr>
          <w:rFonts w:ascii="Times New Roman" w:eastAsia="Times New Roman" w:hAnsi="Times New Roman" w:cs="Times New Roman"/>
          <w:color w:val="000000" w:themeColor="text1"/>
          <w:sz w:val="28"/>
          <w:szCs w:val="28"/>
          <w:lang w:val="ru-RU"/>
        </w:rPr>
        <w:t>Це</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матова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квадратна</w:t>
      </w:r>
      <w:proofErr w:type="spellEnd"/>
      <w:r w:rsidRPr="007C1958">
        <w:rPr>
          <w:rFonts w:ascii="Times New Roman" w:eastAsia="Times New Roman" w:hAnsi="Times New Roman" w:cs="Times New Roman"/>
          <w:color w:val="000000" w:themeColor="text1"/>
          <w:sz w:val="28"/>
          <w:szCs w:val="28"/>
          <w:lang w:val="ru-RU"/>
        </w:rPr>
        <w:t xml:space="preserve"> плитка </w:t>
      </w:r>
      <w:proofErr w:type="spellStart"/>
      <w:r w:rsidRPr="007C1958">
        <w:rPr>
          <w:rFonts w:ascii="Times New Roman" w:eastAsia="Times New Roman" w:hAnsi="Times New Roman" w:cs="Times New Roman"/>
          <w:color w:val="000000" w:themeColor="text1"/>
          <w:sz w:val="28"/>
          <w:szCs w:val="28"/>
          <w:lang w:val="ru-RU"/>
        </w:rPr>
        <w:t>українського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виробника</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призначена</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внутрішніх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робіт</w:t>
      </w:r>
      <w:proofErr w:type="spellEnd"/>
      <w:r w:rsidRPr="007C1958">
        <w:rPr>
          <w:rFonts w:ascii="Times New Roman" w:eastAsia="Times New Roman" w:hAnsi="Times New Roman" w:cs="Times New Roman"/>
          <w:color w:val="000000" w:themeColor="text1"/>
          <w:sz w:val="28"/>
          <w:szCs w:val="28"/>
          <w:lang w:val="ru-RU"/>
        </w:rPr>
        <w:t xml:space="preserve"> у </w:t>
      </w:r>
      <w:proofErr w:type="spellStart"/>
      <w:r w:rsidRPr="007C1958">
        <w:rPr>
          <w:rFonts w:ascii="Times New Roman" w:eastAsia="Times New Roman" w:hAnsi="Times New Roman" w:cs="Times New Roman"/>
          <w:color w:val="000000" w:themeColor="text1"/>
          <w:sz w:val="28"/>
          <w:szCs w:val="28"/>
          <w:lang w:val="ru-RU"/>
        </w:rPr>
        <w:t>будь-яких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приміщеннях</w:t>
      </w:r>
      <w:proofErr w:type="spellEnd"/>
      <w:r w:rsidRPr="007C1958">
        <w:rPr>
          <w:rFonts w:ascii="Times New Roman" w:eastAsia="Times New Roman" w:hAnsi="Times New Roman" w:cs="Times New Roman"/>
          <w:color w:val="000000" w:themeColor="text1"/>
          <w:sz w:val="28"/>
          <w:szCs w:val="28"/>
          <w:lang w:val="ru-RU"/>
        </w:rPr>
        <w:t xml:space="preserve">. Вона </w:t>
      </w:r>
      <w:proofErr w:type="spellStart"/>
      <w:r w:rsidRPr="007C1958">
        <w:rPr>
          <w:rFonts w:ascii="Times New Roman" w:eastAsia="Times New Roman" w:hAnsi="Times New Roman" w:cs="Times New Roman"/>
          <w:color w:val="000000" w:themeColor="text1"/>
          <w:sz w:val="28"/>
          <w:szCs w:val="28"/>
          <w:lang w:val="ru-RU"/>
        </w:rPr>
        <w:t>відзначається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високою</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якістю</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зносостійкістю</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зручністю</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r w:rsidRPr="007C1958">
        <w:rPr>
          <w:rFonts w:ascii="Times New Roman" w:eastAsia="Times New Roman" w:hAnsi="Times New Roman" w:cs="Times New Roman"/>
          <w:color w:val="000000" w:themeColor="text1"/>
          <w:sz w:val="28"/>
          <w:szCs w:val="28"/>
          <w:lang w:val="ru-RU"/>
        </w:rPr>
        <w:t>пересування</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естетичним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виглядом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що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робить</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її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ідеальним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вибором</w:t>
      </w:r>
      <w:proofErr w:type="spellEnd"/>
      <w:r w:rsidRPr="007C1958">
        <w:rPr>
          <w:rFonts w:ascii="Times New Roman" w:eastAsia="Times New Roman" w:hAnsi="Times New Roman" w:cs="Times New Roman"/>
          <w:color w:val="000000" w:themeColor="text1"/>
          <w:sz w:val="28"/>
          <w:szCs w:val="28"/>
          <w:lang w:val="ru-RU"/>
        </w:rPr>
        <w:t xml:space="preserve"> для </w:t>
      </w:r>
      <w:proofErr w:type="spellStart"/>
      <w:proofErr w:type="gramStart"/>
      <w:r w:rsidRPr="007C1958">
        <w:rPr>
          <w:rFonts w:ascii="Times New Roman" w:eastAsia="Times New Roman" w:hAnsi="Times New Roman" w:cs="Times New Roman"/>
          <w:color w:val="000000" w:themeColor="text1"/>
          <w:sz w:val="28"/>
          <w:szCs w:val="28"/>
          <w:lang w:val="ru-RU"/>
        </w:rPr>
        <w:t>п</w:t>
      </w:r>
      <w:proofErr w:type="gramEnd"/>
      <w:r w:rsidRPr="007C1958">
        <w:rPr>
          <w:rFonts w:ascii="Times New Roman" w:eastAsia="Times New Roman" w:hAnsi="Times New Roman" w:cs="Times New Roman"/>
          <w:color w:val="000000" w:themeColor="text1"/>
          <w:sz w:val="28"/>
          <w:szCs w:val="28"/>
          <w:lang w:val="ru-RU"/>
        </w:rPr>
        <w:t>ідлоги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нашого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офісу</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259"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lang w:val="ru-RU"/>
        </w:rPr>
        <w:t xml:space="preserve">На </w:t>
      </w:r>
      <w:proofErr w:type="spellStart"/>
      <w:r w:rsidRPr="007C1958">
        <w:rPr>
          <w:rFonts w:ascii="Times New Roman" w:eastAsia="Times New Roman" w:hAnsi="Times New Roman" w:cs="Times New Roman"/>
          <w:color w:val="000000" w:themeColor="text1"/>
          <w:sz w:val="28"/>
          <w:szCs w:val="28"/>
          <w:lang w:val="ru-RU"/>
        </w:rPr>
        <w:t>кухні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покладено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антацитову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питку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7602CB98">
        <w:rPr>
          <w:rFonts w:ascii="Times New Roman" w:eastAsia="Times New Roman" w:hAnsi="Times New Roman" w:cs="Times New Roman"/>
          <w:color w:val="000000" w:themeColor="text1"/>
          <w:sz w:val="28"/>
          <w:szCs w:val="28"/>
          <w:lang w:val="en-US"/>
        </w:rPr>
        <w:t>Cersanit</w:t>
      </w:r>
      <w:proofErr w:type="spellEnd"/>
      <w:r w:rsidRPr="007C1958">
        <w:rPr>
          <w:rFonts w:ascii="Times New Roman" w:eastAsia="Times New Roman" w:hAnsi="Times New Roman" w:cs="Times New Roman"/>
          <w:color w:val="000000" w:themeColor="text1"/>
          <w:sz w:val="28"/>
          <w:szCs w:val="28"/>
          <w:lang w:val="ru-RU"/>
        </w:rPr>
        <w:t xml:space="preserve"> 60х60, в </w:t>
      </w:r>
      <w:proofErr w:type="spellStart"/>
      <w:r w:rsidRPr="007C1958">
        <w:rPr>
          <w:rFonts w:ascii="Times New Roman" w:eastAsia="Times New Roman" w:hAnsi="Times New Roman" w:cs="Times New Roman"/>
          <w:color w:val="000000" w:themeColor="text1"/>
          <w:sz w:val="28"/>
          <w:szCs w:val="28"/>
          <w:lang w:val="ru-RU"/>
        </w:rPr>
        <w:t>залі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очікування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покладено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мармурову</w:t>
      </w:r>
      <w:proofErr w:type="spellEnd"/>
      <w:r w:rsidRPr="007C1958">
        <w:rPr>
          <w:rFonts w:ascii="Times New Roman" w:eastAsia="Times New Roman" w:hAnsi="Times New Roman" w:cs="Times New Roman"/>
          <w:color w:val="000000" w:themeColor="text1"/>
          <w:sz w:val="28"/>
          <w:szCs w:val="28"/>
          <w:lang w:val="ru-RU"/>
        </w:rPr>
        <w:t xml:space="preserve"> плитку, в </w:t>
      </w:r>
      <w:proofErr w:type="spellStart"/>
      <w:proofErr w:type="gramStart"/>
      <w:r w:rsidRPr="007C1958">
        <w:rPr>
          <w:rFonts w:ascii="Times New Roman" w:eastAsia="Times New Roman" w:hAnsi="Times New Roman" w:cs="Times New Roman"/>
          <w:color w:val="000000" w:themeColor="text1"/>
          <w:sz w:val="28"/>
          <w:szCs w:val="28"/>
          <w:lang w:val="ru-RU"/>
        </w:rPr>
        <w:t>конференц</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зал</w:t>
      </w:r>
      <w:proofErr w:type="gramEnd"/>
      <w:r w:rsidRPr="007C1958">
        <w:rPr>
          <w:rFonts w:ascii="Times New Roman" w:eastAsia="Times New Roman" w:hAnsi="Times New Roman" w:cs="Times New Roman"/>
          <w:color w:val="000000" w:themeColor="text1"/>
          <w:sz w:val="28"/>
          <w:szCs w:val="28"/>
          <w:lang w:val="ru-RU"/>
        </w:rPr>
        <w:t>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покладено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мармурову</w:t>
      </w:r>
      <w:proofErr w:type="spellEnd"/>
      <w:r w:rsidRPr="007C1958">
        <w:rPr>
          <w:rFonts w:ascii="Times New Roman" w:eastAsia="Times New Roman" w:hAnsi="Times New Roman" w:cs="Times New Roman"/>
          <w:color w:val="000000" w:themeColor="text1"/>
          <w:sz w:val="28"/>
          <w:szCs w:val="28"/>
          <w:lang w:val="ru-RU"/>
        </w:rPr>
        <w:t xml:space="preserve"> плитку </w:t>
      </w:r>
      <w:proofErr w:type="spellStart"/>
      <w:r w:rsidRPr="7602CB98">
        <w:rPr>
          <w:rFonts w:ascii="Times New Roman" w:eastAsia="Times New Roman" w:hAnsi="Times New Roman" w:cs="Times New Roman"/>
          <w:color w:val="000000" w:themeColor="text1"/>
          <w:sz w:val="28"/>
          <w:szCs w:val="28"/>
          <w:lang w:val="en-US"/>
        </w:rPr>
        <w:t>Cersanit</w:t>
      </w:r>
      <w:proofErr w:type="spellEnd"/>
      <w:r w:rsidRPr="007C1958">
        <w:rPr>
          <w:rFonts w:ascii="Times New Roman" w:eastAsia="Times New Roman" w:hAnsi="Times New Roman" w:cs="Times New Roman"/>
          <w:color w:val="000000" w:themeColor="text1"/>
          <w:sz w:val="28"/>
          <w:szCs w:val="28"/>
          <w:lang w:val="ru-RU"/>
        </w:rPr>
        <w:t xml:space="preserve"> 90х90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чорними</w:t>
      </w:r>
      <w:proofErr w:type="spellEnd"/>
      <w:r w:rsidRPr="007C1958">
        <w:rPr>
          <w:rFonts w:ascii="Times New Roman" w:eastAsia="Times New Roman" w:hAnsi="Times New Roman" w:cs="Times New Roman"/>
          <w:color w:val="000000" w:themeColor="text1"/>
          <w:sz w:val="28"/>
          <w:szCs w:val="28"/>
          <w:lang w:val="ru-RU"/>
        </w:rPr>
        <w:t xml:space="preserve"> прожилками (рис. 3.3).</w:t>
      </w:r>
    </w:p>
    <w:p w:rsidR="007012AD" w:rsidRDefault="69683820" w:rsidP="7602CB98">
      <w:pPr>
        <w:spacing w:before="240" w:after="240" w:line="259" w:lineRule="auto"/>
        <w:jc w:val="center"/>
        <w:rPr>
          <w:rFonts w:ascii="Times New Roman" w:eastAsia="Times New Roman" w:hAnsi="Times New Roman" w:cs="Times New Roman"/>
          <w:color w:val="000000" w:themeColor="text1"/>
          <w:sz w:val="28"/>
          <w:szCs w:val="28"/>
        </w:rPr>
      </w:pPr>
      <w:r>
        <w:rPr>
          <w:noProof/>
          <w:lang w:val="ru-RU" w:eastAsia="ru-RU"/>
        </w:rPr>
        <w:lastRenderedPageBreak/>
        <w:drawing>
          <wp:inline distT="0" distB="0" distL="0" distR="0">
            <wp:extent cx="5724524" cy="4819652"/>
            <wp:effectExtent l="0" t="0" r="0" b="0"/>
            <wp:docPr id="20065120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4" cy="4819652"/>
                    </a:xfrm>
                    <a:prstGeom prst="rect">
                      <a:avLst/>
                    </a:prstGeom>
                  </pic:spPr>
                </pic:pic>
              </a:graphicData>
            </a:graphic>
          </wp:inline>
        </w:drawing>
      </w:r>
      <w:r w:rsidRPr="007C1958">
        <w:rPr>
          <w:rFonts w:ascii="Times New Roman" w:eastAsia="Times New Roman" w:hAnsi="Times New Roman" w:cs="Times New Roman"/>
          <w:color w:val="000000" w:themeColor="text1"/>
          <w:sz w:val="28"/>
          <w:szCs w:val="28"/>
        </w:rPr>
        <w:t>Рис. 3.3. План підлоги</w:t>
      </w:r>
    </w:p>
    <w:p w:rsidR="007012AD" w:rsidRDefault="007012AD" w:rsidP="7602CB98">
      <w:pPr>
        <w:spacing w:before="240" w:after="240" w:line="259" w:lineRule="auto"/>
        <w:jc w:val="center"/>
        <w:rPr>
          <w:rFonts w:ascii="Times New Roman" w:eastAsia="Times New Roman" w:hAnsi="Times New Roman" w:cs="Times New Roman"/>
          <w:color w:val="000000" w:themeColor="text1"/>
          <w:sz w:val="28"/>
          <w:szCs w:val="28"/>
        </w:rPr>
      </w:pPr>
    </w:p>
    <w:p w:rsidR="007012AD" w:rsidRPr="007C1958" w:rsidRDefault="007012AD" w:rsidP="7602CB98">
      <w:pPr>
        <w:spacing w:before="240" w:after="240" w:line="259" w:lineRule="auto"/>
        <w:jc w:val="both"/>
        <w:rPr>
          <w:rFonts w:ascii="Times New Roman" w:eastAsia="Times New Roman" w:hAnsi="Times New Roman" w:cs="Times New Roman"/>
          <w:b/>
          <w:bCs/>
          <w:color w:val="000000" w:themeColor="text1"/>
          <w:sz w:val="28"/>
          <w:szCs w:val="28"/>
        </w:rPr>
      </w:pPr>
    </w:p>
    <w:p w:rsidR="007012AD" w:rsidRDefault="00396E65">
      <w:r>
        <w:br w:type="page"/>
      </w:r>
    </w:p>
    <w:p w:rsidR="007012AD" w:rsidRDefault="69683820" w:rsidP="7602CB98">
      <w:pPr>
        <w:spacing w:before="240" w:after="240" w:line="259"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b/>
          <w:bCs/>
          <w:color w:val="000000" w:themeColor="text1"/>
          <w:sz w:val="28"/>
          <w:szCs w:val="28"/>
        </w:rPr>
        <w:lastRenderedPageBreak/>
        <w:t>Плани освітлення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rPr>
        <w:t xml:space="preserve">Освітлювальні прилади в офісі розташовані залежно від розташування меблів. Світильники </w:t>
      </w:r>
      <w:r w:rsidRPr="7602CB98">
        <w:rPr>
          <w:rFonts w:ascii="Times New Roman" w:eastAsia="Times New Roman" w:hAnsi="Times New Roman" w:cs="Times New Roman"/>
          <w:color w:val="000000" w:themeColor="text1"/>
          <w:sz w:val="28"/>
          <w:szCs w:val="28"/>
          <w:lang w:val="en-US"/>
        </w:rPr>
        <w:t>Wood</w:t>
      </w:r>
      <w:r w:rsidRPr="007C195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lang w:val="en-US"/>
        </w:rPr>
        <w:t>Rotang</w:t>
      </w:r>
      <w:proofErr w:type="spellEnd"/>
      <w:r w:rsidRPr="007C1958">
        <w:rPr>
          <w:rFonts w:ascii="Times New Roman" w:eastAsia="Times New Roman" w:hAnsi="Times New Roman" w:cs="Times New Roman"/>
          <w:color w:val="000000" w:themeColor="text1"/>
          <w:sz w:val="28"/>
          <w:szCs w:val="28"/>
        </w:rPr>
        <w:t xml:space="preserve"> </w:t>
      </w:r>
      <w:r w:rsidRPr="7602CB98">
        <w:rPr>
          <w:rFonts w:ascii="Times New Roman" w:eastAsia="Times New Roman" w:hAnsi="Times New Roman" w:cs="Times New Roman"/>
          <w:color w:val="000000" w:themeColor="text1"/>
          <w:sz w:val="28"/>
          <w:szCs w:val="28"/>
          <w:lang w:val="en-US"/>
        </w:rPr>
        <w:t>Wicker</w:t>
      </w:r>
      <w:r w:rsidRPr="007C1958">
        <w:rPr>
          <w:rFonts w:ascii="Times New Roman" w:eastAsia="Times New Roman" w:hAnsi="Times New Roman" w:cs="Times New Roman"/>
          <w:color w:val="000000" w:themeColor="text1"/>
          <w:sz w:val="28"/>
          <w:szCs w:val="28"/>
        </w:rPr>
        <w:t xml:space="preserve"> </w:t>
      </w:r>
      <w:r w:rsidRPr="7602CB98">
        <w:rPr>
          <w:rFonts w:ascii="Times New Roman" w:eastAsia="Times New Roman" w:hAnsi="Times New Roman" w:cs="Times New Roman"/>
          <w:color w:val="000000" w:themeColor="text1"/>
          <w:sz w:val="28"/>
          <w:szCs w:val="28"/>
          <w:lang w:val="en-US"/>
        </w:rPr>
        <w:t>Barrel</w:t>
      </w:r>
      <w:r w:rsidRPr="007C1958">
        <w:rPr>
          <w:rFonts w:ascii="Times New Roman" w:eastAsia="Times New Roman" w:hAnsi="Times New Roman" w:cs="Times New Roman"/>
          <w:color w:val="000000" w:themeColor="text1"/>
          <w:sz w:val="28"/>
          <w:szCs w:val="28"/>
        </w:rPr>
        <w:t xml:space="preserve"> мають вертикальну підвіску, розташовані над кожним столом для працівників та спрямовані на збільшення освітлення. </w:t>
      </w:r>
      <w:proofErr w:type="spellStart"/>
      <w:r w:rsidRPr="007C1958">
        <w:rPr>
          <w:rFonts w:ascii="Times New Roman" w:eastAsia="Times New Roman" w:hAnsi="Times New Roman" w:cs="Times New Roman"/>
          <w:color w:val="000000" w:themeColor="text1"/>
          <w:sz w:val="28"/>
          <w:szCs w:val="28"/>
          <w:lang w:val="ru-RU"/>
        </w:rPr>
        <w:t>Також</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присутні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люстри</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торшери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що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додає</w:t>
      </w:r>
      <w:proofErr w:type="spellEnd"/>
      <w:r w:rsidRPr="007C1958">
        <w:rPr>
          <w:rFonts w:ascii="Times New Roman" w:eastAsia="Times New Roman" w:hAnsi="Times New Roman" w:cs="Times New Roman"/>
          <w:color w:val="000000" w:themeColor="text1"/>
          <w:sz w:val="28"/>
          <w:szCs w:val="28"/>
          <w:lang w:val="ru-RU"/>
        </w:rPr>
        <w:t xml:space="preserve"> затишку </w:t>
      </w:r>
      <w:proofErr w:type="gramStart"/>
      <w:r w:rsidRPr="007C1958">
        <w:rPr>
          <w:rFonts w:ascii="Times New Roman" w:eastAsia="Times New Roman" w:hAnsi="Times New Roman" w:cs="Times New Roman"/>
          <w:color w:val="000000" w:themeColor="text1"/>
          <w:sz w:val="28"/>
          <w:szCs w:val="28"/>
          <w:lang w:val="ru-RU"/>
        </w:rPr>
        <w:t>в</w:t>
      </w:r>
      <w:proofErr w:type="gram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приміщенні</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proofErr w:type="spellStart"/>
      <w:r w:rsidRPr="007C1958">
        <w:rPr>
          <w:rFonts w:ascii="Times New Roman" w:eastAsia="Times New Roman" w:hAnsi="Times New Roman" w:cs="Times New Roman"/>
          <w:color w:val="000000" w:themeColor="text1"/>
          <w:sz w:val="28"/>
          <w:szCs w:val="28"/>
          <w:lang w:val="ru-RU"/>
        </w:rPr>
        <w:t>Настінні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св</w:t>
      </w:r>
      <w:proofErr w:type="gramEnd"/>
      <w:r w:rsidRPr="007C1958">
        <w:rPr>
          <w:rFonts w:ascii="Times New Roman" w:eastAsia="Times New Roman" w:hAnsi="Times New Roman" w:cs="Times New Roman"/>
          <w:color w:val="000000" w:themeColor="text1"/>
          <w:sz w:val="28"/>
          <w:szCs w:val="28"/>
          <w:lang w:val="ru-RU"/>
        </w:rPr>
        <w:t>ітильники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7602CB98">
        <w:rPr>
          <w:rFonts w:ascii="Times New Roman" w:eastAsia="Times New Roman" w:hAnsi="Times New Roman" w:cs="Times New Roman"/>
          <w:color w:val="000000" w:themeColor="text1"/>
          <w:sz w:val="28"/>
          <w:szCs w:val="28"/>
          <w:lang w:val="en-US"/>
        </w:rPr>
        <w:t>Hashira</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знаходяться</w:t>
      </w:r>
      <w:proofErr w:type="spellEnd"/>
      <w:r w:rsidRPr="007C1958">
        <w:rPr>
          <w:rFonts w:ascii="Times New Roman" w:eastAsia="Times New Roman" w:hAnsi="Times New Roman" w:cs="Times New Roman"/>
          <w:color w:val="000000" w:themeColor="text1"/>
          <w:sz w:val="28"/>
          <w:szCs w:val="28"/>
          <w:lang w:val="ru-RU"/>
        </w:rPr>
        <w:t xml:space="preserve"> на панелях </w:t>
      </w:r>
      <w:proofErr w:type="spellStart"/>
      <w:r w:rsidRPr="007C1958">
        <w:rPr>
          <w:rFonts w:ascii="Times New Roman" w:eastAsia="Times New Roman" w:hAnsi="Times New Roman" w:cs="Times New Roman"/>
          <w:color w:val="000000" w:themeColor="text1"/>
          <w:sz w:val="28"/>
          <w:szCs w:val="28"/>
          <w:lang w:val="ru-RU"/>
        </w:rPr>
        <w:t>між</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вікнами</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виконують</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додаткову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освітлювальну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функцію</w:t>
      </w:r>
      <w:proofErr w:type="spellEnd"/>
      <w:r w:rsidRPr="007C1958">
        <w:rPr>
          <w:rFonts w:ascii="Times New Roman" w:eastAsia="Times New Roman" w:hAnsi="Times New Roman" w:cs="Times New Roman"/>
          <w:color w:val="000000" w:themeColor="text1"/>
          <w:sz w:val="28"/>
          <w:szCs w:val="28"/>
          <w:lang w:val="ru-RU"/>
        </w:rPr>
        <w:t xml:space="preserve"> в </w:t>
      </w:r>
      <w:proofErr w:type="spellStart"/>
      <w:r w:rsidRPr="007C1958">
        <w:rPr>
          <w:rFonts w:ascii="Times New Roman" w:eastAsia="Times New Roman" w:hAnsi="Times New Roman" w:cs="Times New Roman"/>
          <w:color w:val="000000" w:themeColor="text1"/>
          <w:sz w:val="28"/>
          <w:szCs w:val="28"/>
          <w:lang w:val="ru-RU"/>
        </w:rPr>
        <w:t>денний</w:t>
      </w:r>
      <w:proofErr w:type="spellEnd"/>
      <w:r w:rsidRPr="007C1958">
        <w:rPr>
          <w:rFonts w:ascii="Times New Roman" w:eastAsia="Times New Roman" w:hAnsi="Times New Roman" w:cs="Times New Roman"/>
          <w:color w:val="000000" w:themeColor="text1"/>
          <w:sz w:val="28"/>
          <w:szCs w:val="28"/>
          <w:lang w:val="ru-RU"/>
        </w:rPr>
        <w:t xml:space="preserve"> час при </w:t>
      </w:r>
      <w:proofErr w:type="spellStart"/>
      <w:r w:rsidRPr="007C1958">
        <w:rPr>
          <w:rFonts w:ascii="Times New Roman" w:eastAsia="Times New Roman" w:hAnsi="Times New Roman" w:cs="Times New Roman"/>
          <w:color w:val="000000" w:themeColor="text1"/>
          <w:sz w:val="28"/>
          <w:szCs w:val="28"/>
          <w:lang w:val="ru-RU"/>
        </w:rPr>
        <w:t>низькому</w:t>
      </w:r>
      <w:proofErr w:type="spellEnd"/>
      <w:r w:rsidRPr="007C1958">
        <w:rPr>
          <w:rFonts w:ascii="Times New Roman" w:eastAsia="Times New Roman" w:hAnsi="Times New Roman" w:cs="Times New Roman"/>
          <w:color w:val="000000" w:themeColor="text1"/>
          <w:sz w:val="28"/>
          <w:szCs w:val="28"/>
          <w:lang w:val="ru-RU"/>
        </w:rPr>
        <w:t xml:space="preserve"> природному </w:t>
      </w:r>
      <w:proofErr w:type="spellStart"/>
      <w:r w:rsidRPr="007C1958">
        <w:rPr>
          <w:rFonts w:ascii="Times New Roman" w:eastAsia="Times New Roman" w:hAnsi="Times New Roman" w:cs="Times New Roman"/>
          <w:color w:val="000000" w:themeColor="text1"/>
          <w:sz w:val="28"/>
          <w:szCs w:val="28"/>
          <w:lang w:val="ru-RU"/>
        </w:rPr>
        <w:t>освітленні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або</w:t>
      </w:r>
      <w:proofErr w:type="spellEnd"/>
      <w:r w:rsidRPr="007C1958">
        <w:rPr>
          <w:rFonts w:ascii="Times New Roman" w:eastAsia="Times New Roman" w:hAnsi="Times New Roman" w:cs="Times New Roman"/>
          <w:color w:val="000000" w:themeColor="text1"/>
          <w:sz w:val="28"/>
          <w:szCs w:val="28"/>
          <w:lang w:val="ru-RU"/>
        </w:rPr>
        <w:t xml:space="preserve"> у </w:t>
      </w:r>
      <w:proofErr w:type="spellStart"/>
      <w:r w:rsidRPr="007C1958">
        <w:rPr>
          <w:rFonts w:ascii="Times New Roman" w:eastAsia="Times New Roman" w:hAnsi="Times New Roman" w:cs="Times New Roman"/>
          <w:color w:val="000000" w:themeColor="text1"/>
          <w:sz w:val="28"/>
          <w:szCs w:val="28"/>
          <w:lang w:val="ru-RU"/>
        </w:rPr>
        <w:t>вечірній</w:t>
      </w:r>
      <w:proofErr w:type="spellEnd"/>
      <w:r w:rsidRPr="007C1958">
        <w:rPr>
          <w:rFonts w:ascii="Times New Roman" w:eastAsia="Times New Roman" w:hAnsi="Times New Roman" w:cs="Times New Roman"/>
          <w:color w:val="000000" w:themeColor="text1"/>
          <w:sz w:val="28"/>
          <w:szCs w:val="28"/>
          <w:lang w:val="ru-RU"/>
        </w:rPr>
        <w:t xml:space="preserve"> час.</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lang w:val="ru-RU"/>
        </w:rPr>
        <w:t xml:space="preserve">Одним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елементів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декорування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інтер'єру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офісу</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є</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використання</w:t>
      </w:r>
      <w:proofErr w:type="spellEnd"/>
      <w:r w:rsidRPr="007C1958">
        <w:rPr>
          <w:rFonts w:ascii="Times New Roman" w:eastAsia="Times New Roman" w:hAnsi="Times New Roman" w:cs="Times New Roman"/>
          <w:color w:val="000000" w:themeColor="text1"/>
          <w:sz w:val="28"/>
          <w:szCs w:val="28"/>
          <w:lang w:val="ru-RU"/>
        </w:rPr>
        <w:t xml:space="preserve"> картин </w:t>
      </w:r>
      <w:proofErr w:type="spellStart"/>
      <w:r w:rsidRPr="007C1958">
        <w:rPr>
          <w:rFonts w:ascii="Times New Roman" w:eastAsia="Times New Roman" w:hAnsi="Times New Roman" w:cs="Times New Roman"/>
          <w:color w:val="000000" w:themeColor="text1"/>
          <w:sz w:val="28"/>
          <w:szCs w:val="28"/>
          <w:lang w:val="ru-RU"/>
        </w:rPr>
        <w:t>сучасних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українських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художників</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7602CB98">
        <w:rPr>
          <w:rFonts w:ascii="Times New Roman" w:eastAsia="Times New Roman" w:hAnsi="Times New Roman" w:cs="Times New Roman"/>
          <w:color w:val="000000" w:themeColor="text1"/>
          <w:sz w:val="28"/>
          <w:szCs w:val="28"/>
          <w:lang w:val="en-US"/>
        </w:rPr>
        <w:t>Використання</w:t>
      </w:r>
      <w:proofErr w:type="spellEnd"/>
      <w:r w:rsidRPr="7602CB98">
        <w:rPr>
          <w:rFonts w:ascii="Times New Roman" w:eastAsia="Times New Roman" w:hAnsi="Times New Roman" w:cs="Times New Roman"/>
          <w:color w:val="000000" w:themeColor="text1"/>
          <w:sz w:val="28"/>
          <w:szCs w:val="28"/>
          <w:lang w:val="en-US"/>
        </w:rPr>
        <w:t xml:space="preserve"> </w:t>
      </w:r>
      <w:proofErr w:type="spellStart"/>
      <w:r w:rsidRPr="7602CB98">
        <w:rPr>
          <w:rFonts w:ascii="Times New Roman" w:eastAsia="Times New Roman" w:hAnsi="Times New Roman" w:cs="Times New Roman"/>
          <w:color w:val="000000" w:themeColor="text1"/>
          <w:sz w:val="28"/>
          <w:szCs w:val="28"/>
          <w:lang w:val="en-US"/>
        </w:rPr>
        <w:t>навісних</w:t>
      </w:r>
      <w:proofErr w:type="spellEnd"/>
      <w:r w:rsidRPr="7602CB98">
        <w:rPr>
          <w:rFonts w:ascii="Times New Roman" w:eastAsia="Times New Roman" w:hAnsi="Times New Roman" w:cs="Times New Roman"/>
          <w:color w:val="000000" w:themeColor="text1"/>
          <w:sz w:val="28"/>
          <w:szCs w:val="28"/>
          <w:lang w:val="en-US"/>
        </w:rPr>
        <w:t xml:space="preserve"> </w:t>
      </w:r>
      <w:proofErr w:type="spellStart"/>
      <w:proofErr w:type="gramStart"/>
      <w:r w:rsidRPr="7602CB98">
        <w:rPr>
          <w:rFonts w:ascii="Times New Roman" w:eastAsia="Times New Roman" w:hAnsi="Times New Roman" w:cs="Times New Roman"/>
          <w:color w:val="000000" w:themeColor="text1"/>
          <w:sz w:val="28"/>
          <w:szCs w:val="28"/>
          <w:lang w:val="en-US"/>
        </w:rPr>
        <w:t>св</w:t>
      </w:r>
      <w:proofErr w:type="gramEnd"/>
      <w:r w:rsidRPr="7602CB98">
        <w:rPr>
          <w:rFonts w:ascii="Times New Roman" w:eastAsia="Times New Roman" w:hAnsi="Times New Roman" w:cs="Times New Roman"/>
          <w:color w:val="000000" w:themeColor="text1"/>
          <w:sz w:val="28"/>
          <w:szCs w:val="28"/>
          <w:lang w:val="en-US"/>
        </w:rPr>
        <w:t>ітильників</w:t>
      </w:r>
      <w:proofErr w:type="spellEnd"/>
      <w:r w:rsidRPr="7602CB98">
        <w:rPr>
          <w:rFonts w:ascii="Times New Roman" w:eastAsia="Times New Roman" w:hAnsi="Times New Roman" w:cs="Times New Roman"/>
          <w:color w:val="000000" w:themeColor="text1"/>
          <w:sz w:val="28"/>
          <w:szCs w:val="28"/>
          <w:lang w:val="en-US"/>
        </w:rPr>
        <w:t xml:space="preserve"> </w:t>
      </w:r>
      <w:proofErr w:type="spellStart"/>
      <w:r w:rsidRPr="7602CB98">
        <w:rPr>
          <w:rFonts w:ascii="Times New Roman" w:eastAsia="Times New Roman" w:hAnsi="Times New Roman" w:cs="Times New Roman"/>
          <w:color w:val="000000" w:themeColor="text1"/>
          <w:sz w:val="28"/>
          <w:szCs w:val="28"/>
          <w:lang w:val="en-US"/>
        </w:rPr>
        <w:t>Eglo</w:t>
      </w:r>
      <w:proofErr w:type="spellEnd"/>
      <w:r w:rsidRPr="7602CB98">
        <w:rPr>
          <w:rFonts w:ascii="Times New Roman" w:eastAsia="Times New Roman" w:hAnsi="Times New Roman" w:cs="Times New Roman"/>
          <w:color w:val="000000" w:themeColor="text1"/>
          <w:sz w:val="28"/>
          <w:szCs w:val="28"/>
          <w:lang w:val="en-US"/>
        </w:rPr>
        <w:t xml:space="preserve"> </w:t>
      </w:r>
      <w:proofErr w:type="spellStart"/>
      <w:r w:rsidRPr="7602CB98">
        <w:rPr>
          <w:rFonts w:ascii="Times New Roman" w:eastAsia="Times New Roman" w:hAnsi="Times New Roman" w:cs="Times New Roman"/>
          <w:color w:val="000000" w:themeColor="text1"/>
          <w:sz w:val="28"/>
          <w:szCs w:val="28"/>
          <w:lang w:val="en-US"/>
        </w:rPr>
        <w:t>забезпечує</w:t>
      </w:r>
      <w:proofErr w:type="spellEnd"/>
      <w:r w:rsidRPr="7602CB98">
        <w:rPr>
          <w:rFonts w:ascii="Times New Roman" w:eastAsia="Times New Roman" w:hAnsi="Times New Roman" w:cs="Times New Roman"/>
          <w:color w:val="000000" w:themeColor="text1"/>
          <w:sz w:val="28"/>
          <w:szCs w:val="28"/>
          <w:lang w:val="en-US"/>
        </w:rPr>
        <w:t xml:space="preserve"> </w:t>
      </w:r>
      <w:proofErr w:type="spellStart"/>
      <w:r w:rsidRPr="7602CB98">
        <w:rPr>
          <w:rFonts w:ascii="Times New Roman" w:eastAsia="Times New Roman" w:hAnsi="Times New Roman" w:cs="Times New Roman"/>
          <w:color w:val="000000" w:themeColor="text1"/>
          <w:sz w:val="28"/>
          <w:szCs w:val="28"/>
          <w:lang w:val="en-US"/>
        </w:rPr>
        <w:t>підсвічування</w:t>
      </w:r>
      <w:proofErr w:type="spellEnd"/>
      <w:r w:rsidRPr="7602CB98">
        <w:rPr>
          <w:rFonts w:ascii="Times New Roman" w:eastAsia="Times New Roman" w:hAnsi="Times New Roman" w:cs="Times New Roman"/>
          <w:color w:val="000000" w:themeColor="text1"/>
          <w:sz w:val="28"/>
          <w:szCs w:val="28"/>
          <w:lang w:val="en-US"/>
        </w:rPr>
        <w:t xml:space="preserve"> </w:t>
      </w:r>
      <w:proofErr w:type="spellStart"/>
      <w:r w:rsidRPr="7602CB98">
        <w:rPr>
          <w:rFonts w:ascii="Times New Roman" w:eastAsia="Times New Roman" w:hAnsi="Times New Roman" w:cs="Times New Roman"/>
          <w:color w:val="000000" w:themeColor="text1"/>
          <w:sz w:val="28"/>
          <w:szCs w:val="28"/>
          <w:lang w:val="en-US"/>
        </w:rPr>
        <w:t>цих</w:t>
      </w:r>
      <w:proofErr w:type="spellEnd"/>
      <w:r w:rsidRPr="7602CB98">
        <w:rPr>
          <w:rFonts w:ascii="Times New Roman" w:eastAsia="Times New Roman" w:hAnsi="Times New Roman" w:cs="Times New Roman"/>
          <w:color w:val="000000" w:themeColor="text1"/>
          <w:sz w:val="28"/>
          <w:szCs w:val="28"/>
          <w:lang w:val="en-US"/>
        </w:rPr>
        <w:t xml:space="preserve"> </w:t>
      </w:r>
      <w:proofErr w:type="spellStart"/>
      <w:r w:rsidRPr="7602CB98">
        <w:rPr>
          <w:rFonts w:ascii="Times New Roman" w:eastAsia="Times New Roman" w:hAnsi="Times New Roman" w:cs="Times New Roman"/>
          <w:color w:val="000000" w:themeColor="text1"/>
          <w:sz w:val="28"/>
          <w:szCs w:val="28"/>
          <w:lang w:val="en-US"/>
        </w:rPr>
        <w:t>картин</w:t>
      </w:r>
      <w:proofErr w:type="spellEnd"/>
      <w:r w:rsidRPr="7602CB98">
        <w:rPr>
          <w:rFonts w:ascii="Times New Roman" w:eastAsia="Times New Roman" w:hAnsi="Times New Roman" w:cs="Times New Roman"/>
          <w:color w:val="000000" w:themeColor="text1"/>
          <w:sz w:val="28"/>
          <w:szCs w:val="28"/>
          <w:lang w:val="en-US"/>
        </w:rPr>
        <w:t xml:space="preserve"> (</w:t>
      </w:r>
      <w:proofErr w:type="spellStart"/>
      <w:r w:rsidRPr="7602CB98">
        <w:rPr>
          <w:rFonts w:ascii="Times New Roman" w:eastAsia="Times New Roman" w:hAnsi="Times New Roman" w:cs="Times New Roman"/>
          <w:color w:val="000000" w:themeColor="text1"/>
          <w:sz w:val="28"/>
          <w:szCs w:val="28"/>
          <w:lang w:val="en-US"/>
        </w:rPr>
        <w:t>рис</w:t>
      </w:r>
      <w:proofErr w:type="spellEnd"/>
      <w:r w:rsidRPr="7602CB98">
        <w:rPr>
          <w:rFonts w:ascii="Times New Roman" w:eastAsia="Times New Roman" w:hAnsi="Times New Roman" w:cs="Times New Roman"/>
          <w:color w:val="000000" w:themeColor="text1"/>
          <w:sz w:val="28"/>
          <w:szCs w:val="28"/>
          <w:lang w:val="en-US"/>
        </w:rPr>
        <w:t>. 3.4).</w:t>
      </w:r>
    </w:p>
    <w:p w:rsidR="007012AD" w:rsidRDefault="007012AD" w:rsidP="7602CB98">
      <w:pPr>
        <w:spacing w:before="240" w:after="240" w:line="360" w:lineRule="auto"/>
        <w:jc w:val="both"/>
        <w:rPr>
          <w:rFonts w:ascii="Times New Roman" w:eastAsia="Times New Roman" w:hAnsi="Times New Roman" w:cs="Times New Roman"/>
          <w:color w:val="000000" w:themeColor="text1"/>
          <w:sz w:val="28"/>
          <w:szCs w:val="28"/>
        </w:rPr>
      </w:pP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Pr>
          <w:noProof/>
          <w:lang w:val="ru-RU" w:eastAsia="ru-RU"/>
        </w:rPr>
        <w:lastRenderedPageBreak/>
        <w:drawing>
          <wp:inline distT="0" distB="0" distL="0" distR="0">
            <wp:extent cx="5724524" cy="4848226"/>
            <wp:effectExtent l="0" t="0" r="0" b="0"/>
            <wp:docPr id="8165810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4" cy="4848226"/>
                    </a:xfrm>
                    <a:prstGeom prst="rect">
                      <a:avLst/>
                    </a:prstGeom>
                  </pic:spPr>
                </pic:pic>
              </a:graphicData>
            </a:graphic>
          </wp:inline>
        </w:drawing>
      </w:r>
      <w:r w:rsidRPr="007C1958">
        <w:rPr>
          <w:rFonts w:ascii="Times New Roman" w:eastAsia="Times New Roman" w:hAnsi="Times New Roman" w:cs="Times New Roman"/>
          <w:color w:val="000000" w:themeColor="text1"/>
          <w:sz w:val="28"/>
          <w:szCs w:val="28"/>
        </w:rPr>
        <w:t>Рис. 3.4. План освітлення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b/>
          <w:bCs/>
          <w:color w:val="000000" w:themeColor="text1"/>
          <w:sz w:val="28"/>
          <w:szCs w:val="28"/>
        </w:rPr>
        <w:t>План електрообладнання</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rPr>
        <w:t xml:space="preserve">Основні перемикачі освітлення в офісі розташовані в зоні </w:t>
      </w:r>
      <w:proofErr w:type="spellStart"/>
      <w:r w:rsidRPr="007C1958">
        <w:rPr>
          <w:rFonts w:ascii="Times New Roman" w:eastAsia="Times New Roman" w:hAnsi="Times New Roman" w:cs="Times New Roman"/>
          <w:color w:val="000000" w:themeColor="text1"/>
          <w:sz w:val="28"/>
          <w:szCs w:val="28"/>
        </w:rPr>
        <w:t>ресепшн</w:t>
      </w:r>
      <w:proofErr w:type="spellEnd"/>
      <w:r w:rsidRPr="007C1958">
        <w:rPr>
          <w:rFonts w:ascii="Times New Roman" w:eastAsia="Times New Roman" w:hAnsi="Times New Roman" w:cs="Times New Roman"/>
          <w:color w:val="000000" w:themeColor="text1"/>
          <w:sz w:val="28"/>
          <w:szCs w:val="28"/>
        </w:rPr>
        <w:t xml:space="preserve">, щоб персонал міг корегувати сценарії освітлення в приміщенні. Розетки розміщені біля місць відпочинку, </w:t>
      </w:r>
      <w:proofErr w:type="spellStart"/>
      <w:r w:rsidRPr="007C1958">
        <w:rPr>
          <w:rFonts w:ascii="Times New Roman" w:eastAsia="Times New Roman" w:hAnsi="Times New Roman" w:cs="Times New Roman"/>
          <w:color w:val="000000" w:themeColor="text1"/>
          <w:sz w:val="28"/>
          <w:szCs w:val="28"/>
        </w:rPr>
        <w:t>облаштованих</w:t>
      </w:r>
      <w:proofErr w:type="spellEnd"/>
      <w:r w:rsidRPr="007C1958">
        <w:rPr>
          <w:rFonts w:ascii="Times New Roman" w:eastAsia="Times New Roman" w:hAnsi="Times New Roman" w:cs="Times New Roman"/>
          <w:color w:val="000000" w:themeColor="text1"/>
          <w:sz w:val="28"/>
          <w:szCs w:val="28"/>
        </w:rPr>
        <w:t xml:space="preserve"> диванами, для зручності користувачів, а також біля </w:t>
      </w:r>
      <w:proofErr w:type="spellStart"/>
      <w:r w:rsidRPr="007C1958">
        <w:rPr>
          <w:rFonts w:ascii="Times New Roman" w:eastAsia="Times New Roman" w:hAnsi="Times New Roman" w:cs="Times New Roman"/>
          <w:color w:val="000000" w:themeColor="text1"/>
          <w:sz w:val="28"/>
          <w:szCs w:val="28"/>
        </w:rPr>
        <w:t>ресепшн</w:t>
      </w:r>
      <w:proofErr w:type="spellEnd"/>
      <w:r w:rsidRPr="007C1958">
        <w:rPr>
          <w:rFonts w:ascii="Times New Roman" w:eastAsia="Times New Roman" w:hAnsi="Times New Roman" w:cs="Times New Roman"/>
          <w:color w:val="000000" w:themeColor="text1"/>
          <w:sz w:val="28"/>
          <w:szCs w:val="28"/>
        </w:rPr>
        <w:t xml:space="preserve"> для зручності працівників офісу. </w:t>
      </w:r>
      <w:r w:rsidRPr="007C1958">
        <w:rPr>
          <w:rFonts w:ascii="Times New Roman" w:eastAsia="Times New Roman" w:hAnsi="Times New Roman" w:cs="Times New Roman"/>
          <w:color w:val="000000" w:themeColor="text1"/>
          <w:sz w:val="28"/>
          <w:szCs w:val="28"/>
          <w:lang w:val="ru-RU"/>
        </w:rPr>
        <w:t xml:space="preserve">Розетки </w:t>
      </w:r>
      <w:proofErr w:type="spellStart"/>
      <w:r w:rsidRPr="007C1958">
        <w:rPr>
          <w:rFonts w:ascii="Times New Roman" w:eastAsia="Times New Roman" w:hAnsi="Times New Roman" w:cs="Times New Roman"/>
          <w:color w:val="000000" w:themeColor="text1"/>
          <w:sz w:val="28"/>
          <w:szCs w:val="28"/>
          <w:lang w:val="ru-RU"/>
        </w:rPr>
        <w:t>знаходяться</w:t>
      </w:r>
      <w:proofErr w:type="spellEnd"/>
      <w:r w:rsidRPr="007C1958">
        <w:rPr>
          <w:rFonts w:ascii="Times New Roman" w:eastAsia="Times New Roman" w:hAnsi="Times New Roman" w:cs="Times New Roman"/>
          <w:color w:val="000000" w:themeColor="text1"/>
          <w:sz w:val="28"/>
          <w:szCs w:val="28"/>
          <w:lang w:val="ru-RU"/>
        </w:rPr>
        <w:t xml:space="preserve"> на </w:t>
      </w:r>
      <w:proofErr w:type="spellStart"/>
      <w:r w:rsidRPr="007C1958">
        <w:rPr>
          <w:rFonts w:ascii="Times New Roman" w:eastAsia="Times New Roman" w:hAnsi="Times New Roman" w:cs="Times New Roman"/>
          <w:color w:val="000000" w:themeColor="text1"/>
          <w:sz w:val="28"/>
          <w:szCs w:val="28"/>
          <w:lang w:val="ru-RU"/>
        </w:rPr>
        <w:t>висоті</w:t>
      </w:r>
      <w:proofErr w:type="spellEnd"/>
      <w:r w:rsidRPr="007C1958">
        <w:rPr>
          <w:rFonts w:ascii="Times New Roman" w:eastAsia="Times New Roman" w:hAnsi="Times New Roman" w:cs="Times New Roman"/>
          <w:color w:val="000000" w:themeColor="text1"/>
          <w:sz w:val="28"/>
          <w:szCs w:val="28"/>
          <w:lang w:val="ru-RU"/>
        </w:rPr>
        <w:t xml:space="preserve"> 100 мм </w:t>
      </w:r>
      <w:proofErr w:type="spellStart"/>
      <w:r w:rsidRPr="007C1958">
        <w:rPr>
          <w:rFonts w:ascii="Times New Roman" w:eastAsia="Times New Roman" w:hAnsi="Times New Roman" w:cs="Times New Roman"/>
          <w:color w:val="000000" w:themeColor="text1"/>
          <w:sz w:val="28"/>
          <w:szCs w:val="28"/>
          <w:lang w:val="ru-RU"/>
        </w:rPr>
        <w:t>від</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proofErr w:type="gramStart"/>
      <w:r w:rsidRPr="007C1958">
        <w:rPr>
          <w:rFonts w:ascii="Times New Roman" w:eastAsia="Times New Roman" w:hAnsi="Times New Roman" w:cs="Times New Roman"/>
          <w:color w:val="000000" w:themeColor="text1"/>
          <w:sz w:val="28"/>
          <w:szCs w:val="28"/>
          <w:lang w:val="ru-RU"/>
        </w:rPr>
        <w:t>п</w:t>
      </w:r>
      <w:proofErr w:type="gramEnd"/>
      <w:r w:rsidRPr="007C1958">
        <w:rPr>
          <w:rFonts w:ascii="Times New Roman" w:eastAsia="Times New Roman" w:hAnsi="Times New Roman" w:cs="Times New Roman"/>
          <w:color w:val="000000" w:themeColor="text1"/>
          <w:sz w:val="28"/>
          <w:szCs w:val="28"/>
          <w:lang w:val="ru-RU"/>
        </w:rPr>
        <w:t>ідлоги</w:t>
      </w:r>
      <w:proofErr w:type="spellEnd"/>
      <w:r w:rsidRPr="007C1958">
        <w:rPr>
          <w:rFonts w:ascii="Times New Roman" w:eastAsia="Times New Roman" w:hAnsi="Times New Roman" w:cs="Times New Roman"/>
          <w:color w:val="000000" w:themeColor="text1"/>
          <w:sz w:val="28"/>
          <w:szCs w:val="28"/>
          <w:lang w:val="ru-RU"/>
        </w:rPr>
        <w:t xml:space="preserve">, а </w:t>
      </w:r>
      <w:proofErr w:type="spellStart"/>
      <w:r w:rsidRPr="007C1958">
        <w:rPr>
          <w:rFonts w:ascii="Times New Roman" w:eastAsia="Times New Roman" w:hAnsi="Times New Roman" w:cs="Times New Roman"/>
          <w:color w:val="000000" w:themeColor="text1"/>
          <w:sz w:val="28"/>
          <w:szCs w:val="28"/>
          <w:lang w:val="ru-RU"/>
        </w:rPr>
        <w:t>перемикачі</w:t>
      </w:r>
      <w:proofErr w:type="spellEnd"/>
      <w:r w:rsidRPr="007C1958">
        <w:rPr>
          <w:rFonts w:ascii="Times New Roman" w:eastAsia="Times New Roman" w:hAnsi="Times New Roman" w:cs="Times New Roman"/>
          <w:color w:val="000000" w:themeColor="text1"/>
          <w:sz w:val="28"/>
          <w:szCs w:val="28"/>
          <w:lang w:val="ru-RU"/>
        </w:rPr>
        <w:t xml:space="preserve"> - на </w:t>
      </w:r>
      <w:proofErr w:type="spellStart"/>
      <w:r w:rsidRPr="007C1958">
        <w:rPr>
          <w:rFonts w:ascii="Times New Roman" w:eastAsia="Times New Roman" w:hAnsi="Times New Roman" w:cs="Times New Roman"/>
          <w:color w:val="000000" w:themeColor="text1"/>
          <w:sz w:val="28"/>
          <w:szCs w:val="28"/>
          <w:lang w:val="ru-RU"/>
        </w:rPr>
        <w:t>висоті</w:t>
      </w:r>
      <w:proofErr w:type="spellEnd"/>
      <w:r w:rsidRPr="007C1958">
        <w:rPr>
          <w:rFonts w:ascii="Times New Roman" w:eastAsia="Times New Roman" w:hAnsi="Times New Roman" w:cs="Times New Roman"/>
          <w:color w:val="000000" w:themeColor="text1"/>
          <w:sz w:val="28"/>
          <w:szCs w:val="28"/>
          <w:lang w:val="ru-RU"/>
        </w:rPr>
        <w:t xml:space="preserve"> 1500 мм </w:t>
      </w:r>
      <w:proofErr w:type="spellStart"/>
      <w:r w:rsidRPr="007C1958">
        <w:rPr>
          <w:rFonts w:ascii="Times New Roman" w:eastAsia="Times New Roman" w:hAnsi="Times New Roman" w:cs="Times New Roman"/>
          <w:color w:val="000000" w:themeColor="text1"/>
          <w:sz w:val="28"/>
          <w:szCs w:val="28"/>
          <w:lang w:val="ru-RU"/>
        </w:rPr>
        <w:t>від</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підлоги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Електрообладнання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відомої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фірми</w:t>
      </w:r>
      <w:proofErr w:type="spellEnd"/>
      <w:r w:rsidRPr="007C1958">
        <w:rPr>
          <w:rFonts w:ascii="Times New Roman" w:eastAsia="Times New Roman" w:hAnsi="Times New Roman" w:cs="Times New Roman"/>
          <w:color w:val="000000" w:themeColor="text1"/>
          <w:sz w:val="28"/>
          <w:szCs w:val="28"/>
          <w:lang w:val="ru-RU"/>
        </w:rPr>
        <w:t xml:space="preserve"> </w:t>
      </w:r>
      <w:r w:rsidRPr="7602CB98">
        <w:rPr>
          <w:rFonts w:ascii="Times New Roman" w:eastAsia="Times New Roman" w:hAnsi="Times New Roman" w:cs="Times New Roman"/>
          <w:color w:val="000000" w:themeColor="text1"/>
          <w:sz w:val="28"/>
          <w:szCs w:val="28"/>
          <w:lang w:val="en-US"/>
        </w:rPr>
        <w:t>Schneider</w:t>
      </w:r>
      <w:r w:rsidRPr="007C1958">
        <w:rPr>
          <w:rFonts w:ascii="Times New Roman" w:eastAsia="Times New Roman" w:hAnsi="Times New Roman" w:cs="Times New Roman"/>
          <w:color w:val="000000" w:themeColor="text1"/>
          <w:sz w:val="28"/>
          <w:szCs w:val="28"/>
          <w:lang w:val="ru-RU"/>
        </w:rPr>
        <w:t xml:space="preserve"> </w:t>
      </w:r>
      <w:r w:rsidRPr="7602CB98">
        <w:rPr>
          <w:rFonts w:ascii="Times New Roman" w:eastAsia="Times New Roman" w:hAnsi="Times New Roman" w:cs="Times New Roman"/>
          <w:color w:val="000000" w:themeColor="text1"/>
          <w:sz w:val="28"/>
          <w:szCs w:val="28"/>
          <w:lang w:val="en-US"/>
        </w:rPr>
        <w:t>Electric</w:t>
      </w:r>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забезпечує</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надійність</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гарантує</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безпеку</w:t>
      </w:r>
      <w:proofErr w:type="spellEnd"/>
      <w:r w:rsidRPr="007C1958">
        <w:rPr>
          <w:rFonts w:ascii="Times New Roman" w:eastAsia="Times New Roman" w:hAnsi="Times New Roman" w:cs="Times New Roman"/>
          <w:color w:val="000000" w:themeColor="text1"/>
          <w:sz w:val="28"/>
          <w:szCs w:val="28"/>
          <w:lang w:val="ru-RU"/>
        </w:rPr>
        <w:t xml:space="preserve"> при </w:t>
      </w:r>
      <w:proofErr w:type="spellStart"/>
      <w:r w:rsidRPr="007C1958">
        <w:rPr>
          <w:rFonts w:ascii="Times New Roman" w:eastAsia="Times New Roman" w:hAnsi="Times New Roman" w:cs="Times New Roman"/>
          <w:color w:val="000000" w:themeColor="text1"/>
          <w:sz w:val="28"/>
          <w:szCs w:val="28"/>
          <w:lang w:val="ru-RU"/>
        </w:rPr>
        <w:t>його</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використанні</w:t>
      </w:r>
      <w:proofErr w:type="spellEnd"/>
      <w:r w:rsidRPr="007C1958">
        <w:rPr>
          <w:rFonts w:ascii="Times New Roman" w:eastAsia="Times New Roman" w:hAnsi="Times New Roman" w:cs="Times New Roman"/>
          <w:color w:val="000000" w:themeColor="text1"/>
          <w:sz w:val="28"/>
          <w:szCs w:val="28"/>
          <w:lang w:val="ru-RU"/>
        </w:rPr>
        <w:t xml:space="preserve"> (рис. 3.5, 3.6).</w:t>
      </w:r>
    </w:p>
    <w:p w:rsidR="007012AD" w:rsidRDefault="69683820" w:rsidP="7602CB98">
      <w:pPr>
        <w:spacing w:before="240" w:after="240" w:line="360" w:lineRule="auto"/>
        <w:jc w:val="center"/>
        <w:rPr>
          <w:rFonts w:ascii="Times New Roman" w:eastAsia="Times New Roman" w:hAnsi="Times New Roman" w:cs="Times New Roman"/>
          <w:color w:val="000000" w:themeColor="text1"/>
          <w:sz w:val="28"/>
          <w:szCs w:val="28"/>
        </w:rPr>
      </w:pPr>
      <w:r>
        <w:rPr>
          <w:noProof/>
          <w:lang w:val="ru-RU" w:eastAsia="ru-RU"/>
        </w:rPr>
        <w:lastRenderedPageBreak/>
        <w:drawing>
          <wp:inline distT="0" distB="0" distL="0" distR="0">
            <wp:extent cx="5724524" cy="4848226"/>
            <wp:effectExtent l="0" t="0" r="0" b="0"/>
            <wp:docPr id="1147919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wp14="http://schemas.microsoft.com/office/word/2010/wordprocessingDrawing" xmlns:a14="http://schemas.microsoft.com/office/drawing/2010/main" xmlns:w16sdtdh="http://schemas.microsoft.com/office/word/2020/wordml/sdtdatahash" xmlns:w16cex="http://schemas.microsoft.com/office/word/2018/wordml/cex" xmlns:w16="http://schemas.microsoft.com/office/word/2018/wordml"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4" cy="4848226"/>
                    </a:xfrm>
                    <a:prstGeom prst="rect">
                      <a:avLst/>
                    </a:prstGeom>
                  </pic:spPr>
                </pic:pic>
              </a:graphicData>
            </a:graphic>
          </wp:inline>
        </w:drawing>
      </w:r>
      <w:r w:rsidRPr="007C1958">
        <w:rPr>
          <w:rFonts w:ascii="Times New Roman" w:eastAsia="Times New Roman" w:hAnsi="Times New Roman" w:cs="Times New Roman"/>
          <w:b/>
          <w:bCs/>
          <w:color w:val="000000" w:themeColor="text1"/>
          <w:sz w:val="28"/>
          <w:szCs w:val="28"/>
          <w:lang w:val="ru-RU"/>
        </w:rPr>
        <w:t xml:space="preserve">Рис. 3.5, </w:t>
      </w:r>
      <w:proofErr w:type="spellStart"/>
      <w:r w:rsidRPr="007C1958">
        <w:rPr>
          <w:rFonts w:ascii="Times New Roman" w:eastAsia="Times New Roman" w:hAnsi="Times New Roman" w:cs="Times New Roman"/>
          <w:b/>
          <w:bCs/>
          <w:color w:val="000000" w:themeColor="text1"/>
          <w:sz w:val="28"/>
          <w:szCs w:val="28"/>
          <w:lang w:val="ru-RU"/>
        </w:rPr>
        <w:t>Плани</w:t>
      </w:r>
      <w:proofErr w:type="spellEnd"/>
      <w:r w:rsidRPr="007C1958">
        <w:rPr>
          <w:rFonts w:ascii="Times New Roman" w:eastAsia="Times New Roman" w:hAnsi="Times New Roman" w:cs="Times New Roman"/>
          <w:b/>
          <w:bCs/>
          <w:color w:val="000000" w:themeColor="text1"/>
          <w:sz w:val="28"/>
          <w:szCs w:val="28"/>
          <w:lang w:val="ru-RU"/>
        </w:rPr>
        <w:t xml:space="preserve"> </w:t>
      </w:r>
      <w:proofErr w:type="spellStart"/>
      <w:r w:rsidRPr="007C1958">
        <w:rPr>
          <w:rFonts w:ascii="Times New Roman" w:eastAsia="Times New Roman" w:hAnsi="Times New Roman" w:cs="Times New Roman"/>
          <w:b/>
          <w:bCs/>
          <w:color w:val="000000" w:themeColor="text1"/>
          <w:sz w:val="28"/>
          <w:szCs w:val="28"/>
          <w:lang w:val="ru-RU"/>
        </w:rPr>
        <w:t>електрообладнання</w:t>
      </w:r>
      <w:proofErr w:type="spellEnd"/>
    </w:p>
    <w:p w:rsidR="007012AD" w:rsidRDefault="69683820" w:rsidP="7602CB98">
      <w:pPr>
        <w:pStyle w:val="1"/>
      </w:pPr>
      <w:proofErr w:type="spellStart"/>
      <w:r w:rsidRPr="007C1958">
        <w:rPr>
          <w:lang w:val="ru-RU"/>
        </w:rPr>
        <w:t>Висновок</w:t>
      </w:r>
      <w:proofErr w:type="spellEnd"/>
      <w:r w:rsidRPr="007C1958">
        <w:rPr>
          <w:lang w:val="ru-RU"/>
        </w:rPr>
        <w:t xml:space="preserve"> до </w:t>
      </w:r>
      <w:proofErr w:type="spellStart"/>
      <w:r w:rsidRPr="007C1958">
        <w:rPr>
          <w:lang w:val="ru-RU"/>
        </w:rPr>
        <w:t>розділу</w:t>
      </w:r>
      <w:proofErr w:type="spellEnd"/>
      <w:r w:rsidRPr="007C1958">
        <w:rPr>
          <w:lang w:val="ru-RU"/>
        </w:rPr>
        <w:t xml:space="preserve"> 3</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rPr>
        <w:t xml:space="preserve">Третій розділ </w:t>
      </w:r>
      <w:proofErr w:type="spellStart"/>
      <w:r w:rsidRPr="007C1958">
        <w:rPr>
          <w:rFonts w:ascii="Times New Roman" w:eastAsia="Times New Roman" w:hAnsi="Times New Roman" w:cs="Times New Roman"/>
          <w:color w:val="000000" w:themeColor="text1"/>
          <w:sz w:val="28"/>
          <w:szCs w:val="28"/>
        </w:rPr>
        <w:t>проєкту</w:t>
      </w:r>
      <w:proofErr w:type="spellEnd"/>
      <w:r w:rsidRPr="007C1958">
        <w:rPr>
          <w:rFonts w:ascii="Times New Roman" w:eastAsia="Times New Roman" w:hAnsi="Times New Roman" w:cs="Times New Roman"/>
          <w:color w:val="000000" w:themeColor="text1"/>
          <w:sz w:val="28"/>
          <w:szCs w:val="28"/>
        </w:rPr>
        <w:t xml:space="preserve"> дизайну інтер’єру офісного приміщення є завершальним етапом його розробки, в якому представлені пояснення щодо прийнятих </w:t>
      </w:r>
      <w:proofErr w:type="spellStart"/>
      <w:r w:rsidRPr="007C1958">
        <w:rPr>
          <w:rFonts w:ascii="Times New Roman" w:eastAsia="Times New Roman" w:hAnsi="Times New Roman" w:cs="Times New Roman"/>
          <w:color w:val="000000" w:themeColor="text1"/>
          <w:sz w:val="28"/>
          <w:szCs w:val="28"/>
        </w:rPr>
        <w:t>проєктних</w:t>
      </w:r>
      <w:proofErr w:type="spellEnd"/>
      <w:r w:rsidRPr="007C1958">
        <w:rPr>
          <w:rFonts w:ascii="Times New Roman" w:eastAsia="Times New Roman" w:hAnsi="Times New Roman" w:cs="Times New Roman"/>
          <w:color w:val="000000" w:themeColor="text1"/>
          <w:sz w:val="28"/>
          <w:szCs w:val="28"/>
        </w:rPr>
        <w:t xml:space="preserve"> об’ємно-планувальних рішень. </w:t>
      </w:r>
      <w:proofErr w:type="gramStart"/>
      <w:r w:rsidRPr="007C1958">
        <w:rPr>
          <w:rFonts w:ascii="Times New Roman" w:eastAsia="Times New Roman" w:hAnsi="Times New Roman" w:cs="Times New Roman"/>
          <w:color w:val="000000" w:themeColor="text1"/>
          <w:sz w:val="28"/>
          <w:szCs w:val="28"/>
          <w:lang w:val="ru-RU"/>
        </w:rPr>
        <w:t>На</w:t>
      </w:r>
      <w:proofErr w:type="gram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основі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використаної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теоретичної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інформації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попередніх</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розділів</w:t>
      </w:r>
      <w:proofErr w:type="spellEnd"/>
      <w:r w:rsidRPr="007C1958">
        <w:rPr>
          <w:rFonts w:ascii="Times New Roman" w:eastAsia="Times New Roman" w:hAnsi="Times New Roman" w:cs="Times New Roman"/>
          <w:color w:val="000000" w:themeColor="text1"/>
          <w:sz w:val="28"/>
          <w:szCs w:val="28"/>
          <w:lang w:val="ru-RU"/>
        </w:rPr>
        <w:t xml:space="preserve">, проведено </w:t>
      </w:r>
      <w:proofErr w:type="spellStart"/>
      <w:r w:rsidRPr="007C1958">
        <w:rPr>
          <w:rFonts w:ascii="Times New Roman" w:eastAsia="Times New Roman" w:hAnsi="Times New Roman" w:cs="Times New Roman"/>
          <w:color w:val="000000" w:themeColor="text1"/>
          <w:sz w:val="28"/>
          <w:szCs w:val="28"/>
          <w:lang w:val="ru-RU"/>
        </w:rPr>
        <w:t>аналіз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законодавчої</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нормативної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бази</w:t>
      </w:r>
      <w:proofErr w:type="spellEnd"/>
      <w:r w:rsidRPr="007C1958">
        <w:rPr>
          <w:rFonts w:ascii="Times New Roman" w:eastAsia="Times New Roman" w:hAnsi="Times New Roman" w:cs="Times New Roman"/>
          <w:color w:val="000000" w:themeColor="text1"/>
          <w:sz w:val="28"/>
          <w:szCs w:val="28"/>
          <w:lang w:val="ru-RU"/>
        </w:rPr>
        <w:t xml:space="preserve">. За </w:t>
      </w:r>
      <w:proofErr w:type="spellStart"/>
      <w:r w:rsidRPr="007C1958">
        <w:rPr>
          <w:rFonts w:ascii="Times New Roman" w:eastAsia="Times New Roman" w:hAnsi="Times New Roman" w:cs="Times New Roman"/>
          <w:color w:val="000000" w:themeColor="text1"/>
          <w:sz w:val="28"/>
          <w:szCs w:val="28"/>
          <w:lang w:val="ru-RU"/>
        </w:rPr>
        <w:t>допомогою</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графічно-креслярської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програми</w:t>
      </w:r>
      <w:proofErr w:type="spellEnd"/>
      <w:r w:rsidRPr="007C1958">
        <w:rPr>
          <w:rFonts w:ascii="Times New Roman" w:eastAsia="Times New Roman" w:hAnsi="Times New Roman" w:cs="Times New Roman"/>
          <w:color w:val="000000" w:themeColor="text1"/>
          <w:sz w:val="28"/>
          <w:szCs w:val="28"/>
          <w:lang w:val="ru-RU"/>
        </w:rPr>
        <w:t xml:space="preserve"> </w:t>
      </w:r>
      <w:r w:rsidRPr="7602CB98">
        <w:rPr>
          <w:rFonts w:ascii="Times New Roman" w:eastAsia="Times New Roman" w:hAnsi="Times New Roman" w:cs="Times New Roman"/>
          <w:color w:val="000000" w:themeColor="text1"/>
          <w:sz w:val="28"/>
          <w:szCs w:val="28"/>
          <w:lang w:val="en-US"/>
        </w:rPr>
        <w:t>GRAPHISOFT</w:t>
      </w:r>
      <w:r w:rsidRPr="007C1958">
        <w:rPr>
          <w:rFonts w:ascii="Times New Roman" w:eastAsia="Times New Roman" w:hAnsi="Times New Roman" w:cs="Times New Roman"/>
          <w:color w:val="000000" w:themeColor="text1"/>
          <w:sz w:val="28"/>
          <w:szCs w:val="28"/>
          <w:lang w:val="ru-RU"/>
        </w:rPr>
        <w:t xml:space="preserve"> </w:t>
      </w:r>
      <w:proofErr w:type="spellStart"/>
      <w:r w:rsidRPr="7602CB98">
        <w:rPr>
          <w:rFonts w:ascii="Times New Roman" w:eastAsia="Times New Roman" w:hAnsi="Times New Roman" w:cs="Times New Roman"/>
          <w:color w:val="000000" w:themeColor="text1"/>
          <w:sz w:val="28"/>
          <w:szCs w:val="28"/>
          <w:lang w:val="en-US"/>
        </w:rPr>
        <w:t>ArchiCAD</w:t>
      </w:r>
      <w:proofErr w:type="spellEnd"/>
      <w:r w:rsidRPr="007C1958">
        <w:rPr>
          <w:rFonts w:ascii="Times New Roman" w:eastAsia="Times New Roman" w:hAnsi="Times New Roman" w:cs="Times New Roman"/>
          <w:color w:val="000000" w:themeColor="text1"/>
          <w:sz w:val="28"/>
          <w:szCs w:val="28"/>
          <w:lang w:val="ru-RU"/>
        </w:rPr>
        <w:t xml:space="preserve"> та </w:t>
      </w:r>
      <w:proofErr w:type="spellStart"/>
      <w:r w:rsidRPr="007C1958">
        <w:rPr>
          <w:rFonts w:ascii="Times New Roman" w:eastAsia="Times New Roman" w:hAnsi="Times New Roman" w:cs="Times New Roman"/>
          <w:color w:val="000000" w:themeColor="text1"/>
          <w:sz w:val="28"/>
          <w:szCs w:val="28"/>
          <w:lang w:val="ru-RU"/>
        </w:rPr>
        <w:t>тривимірної</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програми</w:t>
      </w:r>
      <w:proofErr w:type="spellEnd"/>
      <w:r w:rsidRPr="007C1958">
        <w:rPr>
          <w:rFonts w:ascii="Times New Roman" w:eastAsia="Times New Roman" w:hAnsi="Times New Roman" w:cs="Times New Roman"/>
          <w:color w:val="000000" w:themeColor="text1"/>
          <w:sz w:val="28"/>
          <w:szCs w:val="28"/>
          <w:lang w:val="ru-RU"/>
        </w:rPr>
        <w:t xml:space="preserve"> </w:t>
      </w:r>
      <w:r w:rsidRPr="7602CB98">
        <w:rPr>
          <w:rFonts w:ascii="Times New Roman" w:eastAsia="Times New Roman" w:hAnsi="Times New Roman" w:cs="Times New Roman"/>
          <w:color w:val="000000" w:themeColor="text1"/>
          <w:sz w:val="28"/>
          <w:szCs w:val="28"/>
          <w:lang w:val="en-US"/>
        </w:rPr>
        <w:t>Autodesk</w:t>
      </w:r>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із</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застосуванням</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плагіну</w:t>
      </w:r>
      <w:proofErr w:type="spellEnd"/>
      <w:r w:rsidRPr="007C1958">
        <w:rPr>
          <w:rFonts w:ascii="Times New Roman" w:eastAsia="Times New Roman" w:hAnsi="Times New Roman" w:cs="Times New Roman"/>
          <w:color w:val="000000" w:themeColor="text1"/>
          <w:sz w:val="28"/>
          <w:szCs w:val="28"/>
          <w:lang w:val="ru-RU"/>
        </w:rPr>
        <w:t xml:space="preserve"> </w:t>
      </w:r>
      <w:r w:rsidRPr="7602CB98">
        <w:rPr>
          <w:rFonts w:ascii="Times New Roman" w:eastAsia="Times New Roman" w:hAnsi="Times New Roman" w:cs="Times New Roman"/>
          <w:color w:val="000000" w:themeColor="text1"/>
          <w:sz w:val="28"/>
          <w:szCs w:val="28"/>
          <w:lang w:val="en-US"/>
        </w:rPr>
        <w:t>Corona</w:t>
      </w:r>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були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розроблені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креслення</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що</w:t>
      </w:r>
      <w:proofErr w:type="spellEnd"/>
      <w:r w:rsidRPr="007C1958">
        <w:rPr>
          <w:rFonts w:ascii="Times New Roman" w:eastAsia="Times New Roman" w:hAnsi="Times New Roman" w:cs="Times New Roman"/>
          <w:color w:val="000000" w:themeColor="text1"/>
          <w:sz w:val="28"/>
          <w:szCs w:val="28"/>
          <w:lang w:val="ru-RU"/>
        </w:rPr>
        <w:t xml:space="preserve"> дозволило </w:t>
      </w:r>
      <w:proofErr w:type="spellStart"/>
      <w:r w:rsidRPr="007C1958">
        <w:rPr>
          <w:rFonts w:ascii="Times New Roman" w:eastAsia="Times New Roman" w:hAnsi="Times New Roman" w:cs="Times New Roman"/>
          <w:color w:val="000000" w:themeColor="text1"/>
          <w:sz w:val="28"/>
          <w:szCs w:val="28"/>
          <w:lang w:val="ru-RU"/>
        </w:rPr>
        <w:t>створити</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реалістичні</w:t>
      </w:r>
      <w:proofErr w:type="spellEnd"/>
      <w:r w:rsidRPr="007C1958">
        <w:rPr>
          <w:rFonts w:ascii="Times New Roman" w:eastAsia="Times New Roman" w:hAnsi="Times New Roman" w:cs="Times New Roman"/>
          <w:color w:val="000000" w:themeColor="text1"/>
          <w:sz w:val="28"/>
          <w:szCs w:val="28"/>
          <w:lang w:val="ru-RU"/>
        </w:rPr>
        <w:t xml:space="preserve"> </w:t>
      </w:r>
      <w:proofErr w:type="spellStart"/>
      <w:r w:rsidRPr="007C1958">
        <w:rPr>
          <w:rFonts w:ascii="Times New Roman" w:eastAsia="Times New Roman" w:hAnsi="Times New Roman" w:cs="Times New Roman"/>
          <w:color w:val="000000" w:themeColor="text1"/>
          <w:sz w:val="28"/>
          <w:szCs w:val="28"/>
          <w:lang w:val="ru-RU"/>
        </w:rPr>
        <w:t>візуалізації</w:t>
      </w:r>
      <w:proofErr w:type="spellEnd"/>
      <w:r w:rsidRPr="007C1958">
        <w:rPr>
          <w:rFonts w:ascii="Times New Roman" w:eastAsia="Times New Roman" w:hAnsi="Times New Roman" w:cs="Times New Roman"/>
          <w:color w:val="000000" w:themeColor="text1"/>
          <w:sz w:val="28"/>
          <w:szCs w:val="28"/>
          <w:lang w:val="ru-RU"/>
        </w:rPr>
        <w:t>.</w:t>
      </w:r>
    </w:p>
    <w:p w:rsidR="007012AD" w:rsidRDefault="69683820" w:rsidP="7602CB98">
      <w:pPr>
        <w:spacing w:before="240" w:after="240" w:line="360" w:lineRule="auto"/>
        <w:jc w:val="both"/>
        <w:rPr>
          <w:rFonts w:ascii="Times New Roman" w:eastAsia="Times New Roman" w:hAnsi="Times New Roman" w:cs="Times New Roman"/>
          <w:color w:val="000000" w:themeColor="text1"/>
          <w:sz w:val="28"/>
          <w:szCs w:val="28"/>
        </w:rPr>
      </w:pPr>
      <w:r w:rsidRPr="007C1958">
        <w:rPr>
          <w:rFonts w:ascii="Times New Roman" w:eastAsia="Times New Roman" w:hAnsi="Times New Roman" w:cs="Times New Roman"/>
          <w:color w:val="000000" w:themeColor="text1"/>
          <w:sz w:val="28"/>
          <w:szCs w:val="28"/>
        </w:rPr>
        <w:t xml:space="preserve">У процесі розробки цього </w:t>
      </w:r>
      <w:proofErr w:type="spellStart"/>
      <w:r w:rsidRPr="007C1958">
        <w:rPr>
          <w:rFonts w:ascii="Times New Roman" w:eastAsia="Times New Roman" w:hAnsi="Times New Roman" w:cs="Times New Roman"/>
          <w:color w:val="000000" w:themeColor="text1"/>
          <w:sz w:val="28"/>
          <w:szCs w:val="28"/>
        </w:rPr>
        <w:t>проєкту</w:t>
      </w:r>
      <w:proofErr w:type="spellEnd"/>
      <w:r w:rsidRPr="007C1958">
        <w:rPr>
          <w:rFonts w:ascii="Times New Roman" w:eastAsia="Times New Roman" w:hAnsi="Times New Roman" w:cs="Times New Roman"/>
          <w:color w:val="000000" w:themeColor="text1"/>
          <w:sz w:val="28"/>
          <w:szCs w:val="28"/>
        </w:rPr>
        <w:t xml:space="preserve"> ми сформували необхідні плани для реалізації (плани зонування, монтажу, розташування меблів, оздоблення </w:t>
      </w:r>
      <w:r w:rsidRPr="007C1958">
        <w:rPr>
          <w:rFonts w:ascii="Times New Roman" w:eastAsia="Times New Roman" w:hAnsi="Times New Roman" w:cs="Times New Roman"/>
          <w:color w:val="000000" w:themeColor="text1"/>
          <w:sz w:val="28"/>
          <w:szCs w:val="28"/>
        </w:rPr>
        <w:lastRenderedPageBreak/>
        <w:t xml:space="preserve">підлоги, освітлення, електрообладнання та розгортки стін). Велику увагу було приділено розробці деталей, зокрема унікальних дизайнерських меблів (стіл та крісло) з урахуванням ергономічних та естетичних вимог, і їх візуалізація для розуміння фінального результату </w:t>
      </w:r>
      <w:proofErr w:type="spellStart"/>
      <w:r w:rsidRPr="007C1958">
        <w:rPr>
          <w:rFonts w:ascii="Times New Roman" w:eastAsia="Times New Roman" w:hAnsi="Times New Roman" w:cs="Times New Roman"/>
          <w:color w:val="000000" w:themeColor="text1"/>
          <w:sz w:val="28"/>
          <w:szCs w:val="28"/>
        </w:rPr>
        <w:t>проєкту</w:t>
      </w:r>
      <w:proofErr w:type="spellEnd"/>
      <w:r w:rsidRPr="007C1958">
        <w:rPr>
          <w:rFonts w:ascii="Times New Roman" w:eastAsia="Times New Roman" w:hAnsi="Times New Roman" w:cs="Times New Roman"/>
          <w:color w:val="000000" w:themeColor="text1"/>
          <w:sz w:val="28"/>
          <w:szCs w:val="28"/>
        </w:rPr>
        <w:t>.</w:t>
      </w:r>
    </w:p>
    <w:p w:rsidR="007012AD" w:rsidRDefault="007012AD" w:rsidP="7602CB98">
      <w:pPr>
        <w:spacing w:line="259" w:lineRule="auto"/>
        <w:rPr>
          <w:rFonts w:ascii="Calibri" w:eastAsia="Calibri" w:hAnsi="Calibri" w:cs="Calibri"/>
          <w:color w:val="000000" w:themeColor="text1"/>
          <w:sz w:val="22"/>
          <w:szCs w:val="22"/>
        </w:rPr>
      </w:pPr>
    </w:p>
    <w:p w:rsidR="007012AD" w:rsidRDefault="00396E65">
      <w:r>
        <w:br w:type="page"/>
      </w:r>
    </w:p>
    <w:p w:rsidR="007012AD" w:rsidRDefault="69683820" w:rsidP="7602CB98">
      <w:pPr>
        <w:spacing w:before="240" w:after="0" w:line="259" w:lineRule="auto"/>
        <w:jc w:val="center"/>
        <w:rPr>
          <w:rFonts w:ascii="Times New Roman" w:eastAsia="Times New Roman" w:hAnsi="Times New Roman" w:cs="Times New Roman"/>
          <w:color w:val="000000" w:themeColor="text1"/>
          <w:sz w:val="28"/>
          <w:szCs w:val="28"/>
        </w:rPr>
      </w:pPr>
      <w:r w:rsidRPr="007C1958">
        <w:rPr>
          <w:rStyle w:val="1Char"/>
          <w:lang w:val="ru-RU"/>
        </w:rPr>
        <w:lastRenderedPageBreak/>
        <w:t>ЗАГАЛЬНІ ВИСНОВКИ</w:t>
      </w:r>
    </w:p>
    <w:p w:rsidR="007012AD" w:rsidRDefault="007012AD" w:rsidP="7602CB98">
      <w:pPr>
        <w:spacing w:before="240" w:after="240" w:line="360" w:lineRule="auto"/>
        <w:jc w:val="center"/>
        <w:rPr>
          <w:rFonts w:ascii="Times New Roman" w:eastAsia="Times New Roman" w:hAnsi="Times New Roman" w:cs="Times New Roman"/>
          <w:color w:val="000000" w:themeColor="text1"/>
          <w:sz w:val="28"/>
          <w:szCs w:val="28"/>
        </w:rPr>
      </w:pP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У результаті проведеного аналізу та розробленого перепланування офісного приміщення переконливо демонструється висока ефективність і обґрунтованість даного проекту. Основні аспекти, що були враховані під час розробки дизайну, спрямовані на створення комфортного, функціонального та естетично привабливого простору, що повністю задовольняє потреби компанії та її працівників.</w:t>
      </w:r>
    </w:p>
    <w:p w:rsidR="007012AD" w:rsidRDefault="69683820" w:rsidP="7602CB98">
      <w:pPr>
        <w:spacing w:before="240"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Ключові висновки:</w:t>
      </w:r>
    </w:p>
    <w:p w:rsidR="007012AD" w:rsidRDefault="69683820" w:rsidP="7602CB98">
      <w:pPr>
        <w:spacing w:before="240"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Покращена просторова організація: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Створення функціонально організованих зон, таких як вестибюль, кабінети, </w:t>
      </w:r>
      <w:proofErr w:type="spellStart"/>
      <w:r w:rsidRPr="7602CB98">
        <w:rPr>
          <w:rFonts w:ascii="Times New Roman" w:eastAsia="Times New Roman" w:hAnsi="Times New Roman" w:cs="Times New Roman"/>
          <w:color w:val="000000" w:themeColor="text1"/>
          <w:sz w:val="28"/>
          <w:szCs w:val="28"/>
        </w:rPr>
        <w:t>конференц-зала</w:t>
      </w:r>
      <w:proofErr w:type="spellEnd"/>
      <w:r w:rsidRPr="7602CB98">
        <w:rPr>
          <w:rFonts w:ascii="Times New Roman" w:eastAsia="Times New Roman" w:hAnsi="Times New Roman" w:cs="Times New Roman"/>
          <w:color w:val="000000" w:themeColor="text1"/>
          <w:sz w:val="28"/>
          <w:szCs w:val="28"/>
        </w:rPr>
        <w:t>, кімната відпочинку, кухня та робочі зони, забезпечує оптимальне використання площі приміщення.</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Оновлений вестибюль, кабінети керівників та </w:t>
      </w:r>
      <w:proofErr w:type="spellStart"/>
      <w:r w:rsidRPr="7602CB98">
        <w:rPr>
          <w:rFonts w:ascii="Times New Roman" w:eastAsia="Times New Roman" w:hAnsi="Times New Roman" w:cs="Times New Roman"/>
          <w:color w:val="000000" w:themeColor="text1"/>
          <w:sz w:val="28"/>
          <w:szCs w:val="28"/>
        </w:rPr>
        <w:t>конференц-зала</w:t>
      </w:r>
      <w:proofErr w:type="spellEnd"/>
      <w:r w:rsidRPr="7602CB98">
        <w:rPr>
          <w:rFonts w:ascii="Times New Roman" w:eastAsia="Times New Roman" w:hAnsi="Times New Roman" w:cs="Times New Roman"/>
          <w:color w:val="000000" w:themeColor="text1"/>
          <w:sz w:val="28"/>
          <w:szCs w:val="28"/>
        </w:rPr>
        <w:t xml:space="preserve"> сприяють створенню професійного іміджу компанії та підвищенню її престижу.</w:t>
      </w:r>
    </w:p>
    <w:p w:rsidR="007012AD" w:rsidRDefault="69683820" w:rsidP="7602CB98">
      <w:pPr>
        <w:spacing w:before="240"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Комфорт і продуктивність: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Використання ергономічних меблів, сучасних освітлювальних рішень та акустичних матеріалів значно підвищує рівень комфорту для працівників, що позитивно впливає на їх продуктивність.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Наявність зон для відпочинку та неформального спілкування сприяє створенню позитивної атмосфери в офісі та підвищенню загального рівня задоволеності працівників.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Технологічне оснащення: </w:t>
      </w:r>
      <w:r w:rsidRPr="7602CB98">
        <w:rPr>
          <w:rFonts w:ascii="Times New Roman" w:eastAsia="Times New Roman" w:hAnsi="Times New Roman" w:cs="Times New Roman"/>
          <w:color w:val="000000" w:themeColor="text1"/>
          <w:sz w:val="28"/>
          <w:szCs w:val="28"/>
        </w:rPr>
        <w:t xml:space="preserve">Впровадження сучасних технологій, таких як інтерактивні дошки, </w:t>
      </w:r>
      <w:proofErr w:type="spellStart"/>
      <w:r w:rsidRPr="7602CB98">
        <w:rPr>
          <w:rFonts w:ascii="Times New Roman" w:eastAsia="Times New Roman" w:hAnsi="Times New Roman" w:cs="Times New Roman"/>
          <w:color w:val="000000" w:themeColor="text1"/>
          <w:sz w:val="28"/>
          <w:szCs w:val="28"/>
        </w:rPr>
        <w:t>відеоконференц-системи</w:t>
      </w:r>
      <w:proofErr w:type="spellEnd"/>
      <w:r w:rsidRPr="7602CB98">
        <w:rPr>
          <w:rFonts w:ascii="Times New Roman" w:eastAsia="Times New Roman" w:hAnsi="Times New Roman" w:cs="Times New Roman"/>
          <w:color w:val="000000" w:themeColor="text1"/>
          <w:sz w:val="28"/>
          <w:szCs w:val="28"/>
        </w:rPr>
        <w:t xml:space="preserve"> та високошвидкісний </w:t>
      </w:r>
      <w:proofErr w:type="spellStart"/>
      <w:r w:rsidRPr="7602CB98">
        <w:rPr>
          <w:rFonts w:ascii="Times New Roman" w:eastAsia="Times New Roman" w:hAnsi="Times New Roman" w:cs="Times New Roman"/>
          <w:color w:val="000000" w:themeColor="text1"/>
          <w:sz w:val="28"/>
          <w:szCs w:val="28"/>
        </w:rPr>
        <w:lastRenderedPageBreak/>
        <w:t>інтернет</w:t>
      </w:r>
      <w:proofErr w:type="spellEnd"/>
      <w:r w:rsidRPr="7602CB98">
        <w:rPr>
          <w:rFonts w:ascii="Times New Roman" w:eastAsia="Times New Roman" w:hAnsi="Times New Roman" w:cs="Times New Roman"/>
          <w:color w:val="000000" w:themeColor="text1"/>
          <w:sz w:val="28"/>
          <w:szCs w:val="28"/>
        </w:rPr>
        <w:t>, забезпечує ефективне виконання робочих процесів та покращує комунікацію.</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Використання автоматизованих систем управління освітленням та кліматом сприяє </w:t>
      </w:r>
      <w:proofErr w:type="spellStart"/>
      <w:r w:rsidRPr="7602CB98">
        <w:rPr>
          <w:rFonts w:ascii="Times New Roman" w:eastAsia="Times New Roman" w:hAnsi="Times New Roman" w:cs="Times New Roman"/>
          <w:color w:val="000000" w:themeColor="text1"/>
          <w:sz w:val="28"/>
          <w:szCs w:val="28"/>
        </w:rPr>
        <w:t>енергоефективності</w:t>
      </w:r>
      <w:proofErr w:type="spellEnd"/>
      <w:r w:rsidRPr="7602CB98">
        <w:rPr>
          <w:rFonts w:ascii="Times New Roman" w:eastAsia="Times New Roman" w:hAnsi="Times New Roman" w:cs="Times New Roman"/>
          <w:color w:val="000000" w:themeColor="text1"/>
          <w:sz w:val="28"/>
          <w:szCs w:val="28"/>
        </w:rPr>
        <w:t xml:space="preserve"> та комфортним умовам праці.</w:t>
      </w:r>
    </w:p>
    <w:p w:rsidR="007012AD" w:rsidRDefault="69683820" w:rsidP="7602CB98">
      <w:pPr>
        <w:spacing w:before="240"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Естетичність та корпоративний стиль:</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Дизайн офісного приміщення виконаний у сучасному стилі з використанням якісних матеріалів та декоративних елементів, що підкреслює унікальність компанії та сприяє формуванню позитивного іміджу.</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Гармонійне поєднання кольорової гами, текстур та форм створює привабливу і мотивуючу атмосферу для працівників.</w:t>
      </w:r>
    </w:p>
    <w:p w:rsidR="007012AD" w:rsidRDefault="69683820" w:rsidP="7602CB98">
      <w:pPr>
        <w:spacing w:before="240" w:line="360" w:lineRule="auto"/>
        <w:ind w:left="708"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Екологічність та сталий розвиток:</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Використання екологічних матеріалів та енергозберігаючих технологій сприяє створенню здорового мікроклімату в офісі та зниженню негативного впливу на навколишнє середовище.</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Організація системи роздільного збору та утилізації відходів підвищує свідомість працівників щодо захисту навколишнього середовища та сприяє екологічності офісу.</w:t>
      </w:r>
    </w:p>
    <w:p w:rsidR="007012AD" w:rsidRDefault="007012AD" w:rsidP="7602CB98">
      <w:pPr>
        <w:spacing w:line="360" w:lineRule="auto"/>
        <w:ind w:left="720" w:right="567"/>
        <w:jc w:val="both"/>
        <w:rPr>
          <w:rFonts w:ascii="Times New Roman" w:eastAsia="Times New Roman" w:hAnsi="Times New Roman" w:cs="Times New Roman"/>
          <w:color w:val="000000" w:themeColor="text1"/>
          <w:sz w:val="28"/>
          <w:szCs w:val="28"/>
        </w:rPr>
      </w:pP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p>
    <w:p w:rsidR="007012AD" w:rsidRDefault="00396E65">
      <w:r>
        <w:br w:type="page"/>
      </w:r>
    </w:p>
    <w:p w:rsidR="007012AD" w:rsidRDefault="69683820" w:rsidP="7602CB98">
      <w:pPr>
        <w:pStyle w:val="1"/>
        <w:spacing w:after="160" w:line="360" w:lineRule="auto"/>
        <w:ind w:right="567"/>
      </w:pPr>
      <w:r w:rsidRPr="7602CB98">
        <w:lastRenderedPageBreak/>
        <w:t>СПИСОК ВИКОРИСТАНОЇ ЛІТЕРАТУРИ</w:t>
      </w: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 ДБН В.2.2-9:2018 ГРОМАДСЬКІ БУДИНКИ ТА СПОРУДИ ОСНОВНІ ПОЛОЖЕННЯ. Чинний. Наказ Міністерства регіонального розвитку, будівництва та </w:t>
      </w:r>
      <w:proofErr w:type="spellStart"/>
      <w:r w:rsidRPr="7602CB98">
        <w:rPr>
          <w:rFonts w:ascii="Times New Roman" w:eastAsia="Times New Roman" w:hAnsi="Times New Roman" w:cs="Times New Roman"/>
          <w:color w:val="000000" w:themeColor="text1"/>
          <w:sz w:val="28"/>
          <w:szCs w:val="28"/>
        </w:rPr>
        <w:t>житлово-</w:t>
      </w:r>
      <w:proofErr w:type="spellEnd"/>
      <w:r w:rsidRPr="7602CB98">
        <w:rPr>
          <w:rFonts w:ascii="Times New Roman" w:eastAsia="Times New Roman" w:hAnsi="Times New Roman" w:cs="Times New Roman"/>
          <w:color w:val="000000" w:themeColor="text1"/>
          <w:sz w:val="28"/>
          <w:szCs w:val="28"/>
        </w:rPr>
        <w:t xml:space="preserve"> комунального господарства України від 28.09.2018 р. № 260.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2. ДБН Б.2.2-12:2019 "Планування і забудова територій", Чинний. Наказ Міністерства регіонального розвитку, будівництва та </w:t>
      </w:r>
      <w:proofErr w:type="spellStart"/>
      <w:r w:rsidRPr="7602CB98">
        <w:rPr>
          <w:rFonts w:ascii="Times New Roman" w:eastAsia="Times New Roman" w:hAnsi="Times New Roman" w:cs="Times New Roman"/>
          <w:color w:val="000000" w:themeColor="text1"/>
          <w:sz w:val="28"/>
          <w:szCs w:val="28"/>
        </w:rPr>
        <w:t>житлово-</w:t>
      </w:r>
      <w:proofErr w:type="spellEnd"/>
      <w:r w:rsidRPr="7602CB98">
        <w:rPr>
          <w:rFonts w:ascii="Times New Roman" w:eastAsia="Times New Roman" w:hAnsi="Times New Roman" w:cs="Times New Roman"/>
          <w:color w:val="000000" w:themeColor="text1"/>
          <w:sz w:val="28"/>
          <w:szCs w:val="28"/>
        </w:rPr>
        <w:t xml:space="preserve"> комунального господарства України від 26.04.2019 р. № 104.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3.ДБН А.2.2-3:2014 "Склад та зміст проектної документації на будівництво". Чинний. Наказ </w:t>
      </w:r>
      <w:proofErr w:type="spellStart"/>
      <w:r w:rsidRPr="7602CB98">
        <w:rPr>
          <w:rFonts w:ascii="Times New Roman" w:eastAsia="Times New Roman" w:hAnsi="Times New Roman" w:cs="Times New Roman"/>
          <w:color w:val="000000" w:themeColor="text1"/>
          <w:sz w:val="28"/>
          <w:szCs w:val="28"/>
        </w:rPr>
        <w:t>Мінрегіону</w:t>
      </w:r>
      <w:proofErr w:type="spellEnd"/>
      <w:r w:rsidRPr="7602CB98">
        <w:rPr>
          <w:rFonts w:ascii="Times New Roman" w:eastAsia="Times New Roman" w:hAnsi="Times New Roman" w:cs="Times New Roman"/>
          <w:color w:val="000000" w:themeColor="text1"/>
          <w:sz w:val="28"/>
          <w:szCs w:val="28"/>
        </w:rPr>
        <w:t xml:space="preserve"> України від 04.06.2014 р. № 163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4.НПАОП 0.00-1.02-08 Правила будови і безпечної експлуатації ліфтів. Чинний. Державний комітет України з промислової безпеки, охорони праці та гірничого нагляду.</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5. ДБН В.2.5-67:2013 "Опалення, вентиляція та </w:t>
      </w:r>
      <w:proofErr w:type="spellStart"/>
      <w:r w:rsidRPr="7602CB98">
        <w:rPr>
          <w:rFonts w:ascii="Times New Roman" w:eastAsia="Times New Roman" w:hAnsi="Times New Roman" w:cs="Times New Roman"/>
          <w:color w:val="000000" w:themeColor="text1"/>
          <w:sz w:val="28"/>
          <w:szCs w:val="28"/>
        </w:rPr>
        <w:t>кондиціонування</w:t>
      </w:r>
      <w:proofErr w:type="spellEnd"/>
      <w:r w:rsidRPr="7602CB98">
        <w:rPr>
          <w:rFonts w:ascii="Times New Roman" w:eastAsia="Times New Roman" w:hAnsi="Times New Roman" w:cs="Times New Roman"/>
          <w:color w:val="000000" w:themeColor="text1"/>
          <w:sz w:val="28"/>
          <w:szCs w:val="28"/>
        </w:rPr>
        <w:t xml:space="preserve">" (Чинний від 01.01.2014). Наказ </w:t>
      </w:r>
      <w:proofErr w:type="spellStart"/>
      <w:r w:rsidRPr="7602CB98">
        <w:rPr>
          <w:rFonts w:ascii="Times New Roman" w:eastAsia="Times New Roman" w:hAnsi="Times New Roman" w:cs="Times New Roman"/>
          <w:color w:val="000000" w:themeColor="text1"/>
          <w:sz w:val="28"/>
          <w:szCs w:val="28"/>
        </w:rPr>
        <w:t>Мінрегіону</w:t>
      </w:r>
      <w:proofErr w:type="spellEnd"/>
      <w:r w:rsidRPr="7602CB98">
        <w:rPr>
          <w:rFonts w:ascii="Times New Roman" w:eastAsia="Times New Roman" w:hAnsi="Times New Roman" w:cs="Times New Roman"/>
          <w:color w:val="000000" w:themeColor="text1"/>
          <w:sz w:val="28"/>
          <w:szCs w:val="28"/>
        </w:rPr>
        <w:t xml:space="preserve"> України від</w:t>
      </w:r>
      <w:r w:rsidRPr="7602CB98">
        <w:rPr>
          <w:rFonts w:ascii="Times New Roman" w:eastAsia="Times New Roman" w:hAnsi="Times New Roman" w:cs="Times New Roman"/>
          <w:color w:val="000000" w:themeColor="text1"/>
          <w:sz w:val="19"/>
          <w:szCs w:val="19"/>
        </w:rPr>
        <w:t xml:space="preserve"> </w:t>
      </w:r>
      <w:r w:rsidRPr="7602CB98">
        <w:rPr>
          <w:rFonts w:ascii="Times New Roman" w:eastAsia="Times New Roman" w:hAnsi="Times New Roman" w:cs="Times New Roman"/>
          <w:color w:val="000000" w:themeColor="text1"/>
          <w:sz w:val="28"/>
          <w:szCs w:val="28"/>
        </w:rPr>
        <w:t>28.08.2013 р. № 410.</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6. ДБН В.1.1-7:2016 "Пожежна безпека об’єктів будівництва. Загальні вимоги". (Чинний від 01.06.2017). Наказ </w:t>
      </w:r>
      <w:proofErr w:type="spellStart"/>
      <w:r w:rsidRPr="7602CB98">
        <w:rPr>
          <w:rFonts w:ascii="Times New Roman" w:eastAsia="Times New Roman" w:hAnsi="Times New Roman" w:cs="Times New Roman"/>
          <w:color w:val="000000" w:themeColor="text1"/>
          <w:sz w:val="28"/>
          <w:szCs w:val="28"/>
        </w:rPr>
        <w:t>Мінрегіону</w:t>
      </w:r>
      <w:proofErr w:type="spellEnd"/>
      <w:r w:rsidRPr="7602CB98">
        <w:rPr>
          <w:rFonts w:ascii="Times New Roman" w:eastAsia="Times New Roman" w:hAnsi="Times New Roman" w:cs="Times New Roman"/>
          <w:color w:val="000000" w:themeColor="text1"/>
          <w:sz w:val="28"/>
          <w:szCs w:val="28"/>
        </w:rPr>
        <w:t xml:space="preserve"> України від 31.10.2016 р. № 287. 47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7. ДБН В.2.5-28-2018 "Природне і штучне освітлення" (Чинний від 01.03.2019). Наказ </w:t>
      </w:r>
      <w:proofErr w:type="spellStart"/>
      <w:r w:rsidRPr="7602CB98">
        <w:rPr>
          <w:rFonts w:ascii="Times New Roman" w:eastAsia="Times New Roman" w:hAnsi="Times New Roman" w:cs="Times New Roman"/>
          <w:color w:val="000000" w:themeColor="text1"/>
          <w:sz w:val="28"/>
          <w:szCs w:val="28"/>
        </w:rPr>
        <w:t>Мінрегіону</w:t>
      </w:r>
      <w:proofErr w:type="spellEnd"/>
      <w:r w:rsidRPr="7602CB98">
        <w:rPr>
          <w:rFonts w:ascii="Times New Roman" w:eastAsia="Times New Roman" w:hAnsi="Times New Roman" w:cs="Times New Roman"/>
          <w:color w:val="000000" w:themeColor="text1"/>
          <w:sz w:val="28"/>
          <w:szCs w:val="28"/>
        </w:rPr>
        <w:t xml:space="preserve"> України від 03.10.2018 № 264. 2018. 137 с.</w:t>
      </w:r>
    </w:p>
    <w:p w:rsidR="007012AD" w:rsidRDefault="69683820" w:rsidP="7602CB98">
      <w:pPr>
        <w:spacing w:before="500"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8.</w:t>
      </w:r>
      <w:r w:rsidRPr="7602CB98">
        <w:rPr>
          <w:rFonts w:ascii="Roboto" w:eastAsia="Roboto" w:hAnsi="Roboto" w:cs="Roboto"/>
          <w:color w:val="333333"/>
          <w:sz w:val="21"/>
          <w:szCs w:val="21"/>
        </w:rPr>
        <w:t xml:space="preserve"> </w:t>
      </w:r>
      <w:r w:rsidRPr="7602CB98">
        <w:rPr>
          <w:rFonts w:ascii="Times New Roman" w:eastAsia="Times New Roman" w:hAnsi="Times New Roman" w:cs="Times New Roman"/>
          <w:color w:val="000000" w:themeColor="text1"/>
          <w:sz w:val="28"/>
          <w:szCs w:val="28"/>
        </w:rPr>
        <w:t xml:space="preserve">ДБН В.1.2-11:2021 " Основні вимоги до будівель і споруд. Енергозбереження та </w:t>
      </w:r>
      <w:proofErr w:type="spellStart"/>
      <w:r w:rsidRPr="7602CB98">
        <w:rPr>
          <w:rFonts w:ascii="Times New Roman" w:eastAsia="Times New Roman" w:hAnsi="Times New Roman" w:cs="Times New Roman"/>
          <w:color w:val="000000" w:themeColor="text1"/>
          <w:sz w:val="28"/>
          <w:szCs w:val="28"/>
        </w:rPr>
        <w:t>енергоефективність</w:t>
      </w:r>
      <w:proofErr w:type="spellEnd"/>
      <w:r w:rsidRPr="7602CB98">
        <w:rPr>
          <w:rFonts w:ascii="Times New Roman" w:eastAsia="Times New Roman" w:hAnsi="Times New Roman" w:cs="Times New Roman"/>
          <w:color w:val="000000" w:themeColor="text1"/>
          <w:sz w:val="28"/>
          <w:szCs w:val="28"/>
        </w:rPr>
        <w:t xml:space="preserve"> ". (Чинний від 01.09.2022) Наказ </w:t>
      </w:r>
      <w:proofErr w:type="spellStart"/>
      <w:r w:rsidRPr="7602CB98">
        <w:rPr>
          <w:rFonts w:ascii="Times New Roman" w:eastAsia="Times New Roman" w:hAnsi="Times New Roman" w:cs="Times New Roman"/>
          <w:color w:val="000000" w:themeColor="text1"/>
          <w:sz w:val="28"/>
          <w:szCs w:val="28"/>
        </w:rPr>
        <w:t>Мінрегіону</w:t>
      </w:r>
      <w:proofErr w:type="spellEnd"/>
      <w:r w:rsidRPr="7602CB98">
        <w:rPr>
          <w:rFonts w:ascii="Times New Roman" w:eastAsia="Times New Roman" w:hAnsi="Times New Roman" w:cs="Times New Roman"/>
          <w:color w:val="000000" w:themeColor="text1"/>
          <w:sz w:val="28"/>
          <w:szCs w:val="28"/>
        </w:rPr>
        <w:t xml:space="preserve"> України від 30.12.2021 № 366. 22 с.</w:t>
      </w:r>
    </w:p>
    <w:p w:rsidR="007012AD" w:rsidRDefault="007012AD" w:rsidP="7602CB98">
      <w:pPr>
        <w:spacing w:line="360" w:lineRule="auto"/>
        <w:ind w:right="567"/>
        <w:jc w:val="both"/>
        <w:rPr>
          <w:rFonts w:ascii="Calibri" w:eastAsia="Calibri" w:hAnsi="Calibri" w:cs="Calibri"/>
          <w:color w:val="000000" w:themeColor="text1"/>
          <w:sz w:val="22"/>
          <w:szCs w:val="22"/>
        </w:rPr>
      </w:pPr>
    </w:p>
    <w:p w:rsidR="007012AD" w:rsidRDefault="69683820" w:rsidP="7602CB98">
      <w:pPr>
        <w:spacing w:before="500"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9. О. П. Олійник, Л. Р. Гнатюк, В. Г. </w:t>
      </w:r>
      <w:proofErr w:type="spellStart"/>
      <w:r w:rsidRPr="7602CB98">
        <w:rPr>
          <w:rFonts w:ascii="Times New Roman" w:eastAsia="Times New Roman" w:hAnsi="Times New Roman" w:cs="Times New Roman"/>
          <w:color w:val="000000" w:themeColor="text1"/>
          <w:sz w:val="28"/>
          <w:szCs w:val="28"/>
        </w:rPr>
        <w:t>Чернявський</w:t>
      </w:r>
      <w:proofErr w:type="spellEnd"/>
      <w:r w:rsidRPr="7602CB98">
        <w:rPr>
          <w:rFonts w:ascii="Times New Roman" w:eastAsia="Times New Roman" w:hAnsi="Times New Roman" w:cs="Times New Roman"/>
          <w:color w:val="000000" w:themeColor="text1"/>
          <w:sz w:val="28"/>
          <w:szCs w:val="28"/>
        </w:rPr>
        <w:t>. ОСНОВИ ДИЗАЙНУ ІНТЕР’ЄРУ. 2011. Рекомендовано Міністерством освіти і науки України як навчальний посібник для студентів вищих навчальних закладів.</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10. Ергономіка оформлення офісного приміщення.</w:t>
      </w:r>
    </w:p>
    <w:p w:rsidR="007012AD" w:rsidRDefault="007012AD" w:rsidP="7602CB98">
      <w:pPr>
        <w:spacing w:line="360" w:lineRule="auto"/>
        <w:ind w:right="567"/>
        <w:jc w:val="both"/>
        <w:rPr>
          <w:rFonts w:ascii="Times New Roman" w:eastAsia="Times New Roman" w:hAnsi="Times New Roman" w:cs="Times New Roman"/>
          <w:color w:val="000000" w:themeColor="text1"/>
          <w:sz w:val="28"/>
          <w:szCs w:val="28"/>
        </w:rPr>
      </w:pPr>
      <w:hyperlink r:id="rId15">
        <w:r w:rsidR="69683820" w:rsidRPr="7602CB98">
          <w:rPr>
            <w:rStyle w:val="a3"/>
            <w:rFonts w:ascii="Times New Roman" w:eastAsia="Times New Roman" w:hAnsi="Times New Roman" w:cs="Times New Roman"/>
            <w:sz w:val="28"/>
            <w:szCs w:val="28"/>
          </w:rPr>
          <w:t>https://designprof.com.ua/ergonomika-oformlennya-ofisnogo-prymishhennya/</w:t>
        </w:r>
      </w:hyperlink>
      <w:r w:rsidR="69683820" w:rsidRPr="7602CB98">
        <w:rPr>
          <w:rFonts w:ascii="Times New Roman" w:eastAsia="Times New Roman" w:hAnsi="Times New Roman" w:cs="Times New Roman"/>
          <w:color w:val="000000" w:themeColor="text1"/>
          <w:sz w:val="28"/>
          <w:szCs w:val="28"/>
        </w:rPr>
        <w:t xml:space="preserve">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(дата звернення 14.05.2024)</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11. Е. Кравченко Охорона праці в офісі. Вимоги до робочого місця офісного працівника / Юридична газета, №12 від 18.03.2014 та №13 від 25.03.2014.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12. Ткаченко В. С. Офісні приміщення: проектування та дизайн. </w:t>
      </w:r>
      <w:proofErr w:type="spellStart"/>
      <w:r w:rsidRPr="7602CB98">
        <w:rPr>
          <w:rFonts w:ascii="Times New Roman" w:eastAsia="Times New Roman" w:hAnsi="Times New Roman" w:cs="Times New Roman"/>
          <w:color w:val="000000" w:themeColor="text1"/>
          <w:sz w:val="28"/>
          <w:szCs w:val="28"/>
        </w:rPr>
        <w:t>навч</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посіб</w:t>
      </w:r>
      <w:proofErr w:type="spellEnd"/>
      <w:r w:rsidRPr="7602CB98">
        <w:rPr>
          <w:rFonts w:ascii="Times New Roman" w:eastAsia="Times New Roman" w:hAnsi="Times New Roman" w:cs="Times New Roman"/>
          <w:color w:val="000000" w:themeColor="text1"/>
          <w:sz w:val="28"/>
          <w:szCs w:val="28"/>
        </w:rPr>
        <w:t>. Харків: ХНУРЕ, 2020. - 304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13. Савченко П. І. Ергономіка офісу: </w:t>
      </w:r>
      <w:proofErr w:type="spellStart"/>
      <w:r w:rsidRPr="7602CB98">
        <w:rPr>
          <w:rFonts w:ascii="Times New Roman" w:eastAsia="Times New Roman" w:hAnsi="Times New Roman" w:cs="Times New Roman"/>
          <w:color w:val="000000" w:themeColor="text1"/>
          <w:sz w:val="28"/>
          <w:szCs w:val="28"/>
        </w:rPr>
        <w:t>навч</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посіб</w:t>
      </w:r>
      <w:proofErr w:type="spellEnd"/>
      <w:r w:rsidRPr="7602CB98">
        <w:rPr>
          <w:rFonts w:ascii="Times New Roman" w:eastAsia="Times New Roman" w:hAnsi="Times New Roman" w:cs="Times New Roman"/>
          <w:color w:val="000000" w:themeColor="text1"/>
          <w:sz w:val="28"/>
          <w:szCs w:val="28"/>
        </w:rPr>
        <w:t>. Одеса: ОНУ, 2017. 198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14. Клименко І. А., Якименко Н.-А. О. Відображення соціальної динаміки в інтер’єрах офісних </w:t>
      </w:r>
      <w:proofErr w:type="spellStart"/>
      <w:r w:rsidRPr="7602CB98">
        <w:rPr>
          <w:rFonts w:ascii="Times New Roman" w:eastAsia="Times New Roman" w:hAnsi="Times New Roman" w:cs="Times New Roman"/>
          <w:color w:val="000000" w:themeColor="text1"/>
          <w:sz w:val="28"/>
          <w:szCs w:val="28"/>
        </w:rPr>
        <w:t>приміщень.–</w:t>
      </w:r>
      <w:proofErr w:type="spellEnd"/>
      <w:r w:rsidRPr="7602CB98">
        <w:rPr>
          <w:rFonts w:ascii="Times New Roman" w:eastAsia="Times New Roman" w:hAnsi="Times New Roman" w:cs="Times New Roman"/>
          <w:color w:val="000000" w:themeColor="text1"/>
          <w:sz w:val="28"/>
          <w:szCs w:val="28"/>
        </w:rPr>
        <w:t xml:space="preserve"> Дніпропетровськ, 2011, 17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15. </w:t>
      </w:r>
      <w:proofErr w:type="spellStart"/>
      <w:r w:rsidRPr="7602CB98">
        <w:rPr>
          <w:rFonts w:ascii="Times New Roman" w:eastAsia="Times New Roman" w:hAnsi="Times New Roman" w:cs="Times New Roman"/>
          <w:color w:val="000000" w:themeColor="text1"/>
          <w:sz w:val="28"/>
          <w:szCs w:val="28"/>
          <w:lang/>
        </w:rPr>
        <w:t>Вернеску</w:t>
      </w:r>
      <w:proofErr w:type="spellEnd"/>
      <w:r w:rsidRPr="7602CB98">
        <w:rPr>
          <w:rFonts w:ascii="Times New Roman" w:eastAsia="Times New Roman" w:hAnsi="Times New Roman" w:cs="Times New Roman"/>
          <w:color w:val="000000" w:themeColor="text1"/>
          <w:sz w:val="28"/>
          <w:szCs w:val="28"/>
          <w:lang/>
        </w:rPr>
        <w:t xml:space="preserve"> Д., </w:t>
      </w:r>
      <w:proofErr w:type="spellStart"/>
      <w:r w:rsidRPr="7602CB98">
        <w:rPr>
          <w:rFonts w:ascii="Times New Roman" w:eastAsia="Times New Roman" w:hAnsi="Times New Roman" w:cs="Times New Roman"/>
          <w:color w:val="000000" w:themeColor="text1"/>
          <w:sz w:val="28"/>
          <w:szCs w:val="28"/>
          <w:lang/>
        </w:rPr>
        <w:t>Зне</w:t>
      </w:r>
      <w:proofErr w:type="spellEnd"/>
      <w:r w:rsidRPr="7602CB98">
        <w:rPr>
          <w:rFonts w:ascii="Times New Roman" w:eastAsia="Times New Roman" w:hAnsi="Times New Roman" w:cs="Times New Roman"/>
          <w:color w:val="000000" w:themeColor="text1"/>
          <w:sz w:val="28"/>
          <w:szCs w:val="28"/>
          <w:lang/>
        </w:rPr>
        <w:t xml:space="preserve"> А. Інсоляція та природне освітлення в архітектурі та містобудуванні /Пер. з </w:t>
      </w:r>
      <w:proofErr w:type="spellStart"/>
      <w:r w:rsidRPr="7602CB98">
        <w:rPr>
          <w:rFonts w:ascii="Times New Roman" w:eastAsia="Times New Roman" w:hAnsi="Times New Roman" w:cs="Times New Roman"/>
          <w:color w:val="000000" w:themeColor="text1"/>
          <w:sz w:val="28"/>
          <w:szCs w:val="28"/>
          <w:lang/>
        </w:rPr>
        <w:t>рум</w:t>
      </w:r>
      <w:proofErr w:type="spellEnd"/>
      <w:r w:rsidRPr="7602CB98">
        <w:rPr>
          <w:rFonts w:ascii="Times New Roman" w:eastAsia="Times New Roman" w:hAnsi="Times New Roman" w:cs="Times New Roman"/>
          <w:color w:val="000000" w:themeColor="text1"/>
          <w:sz w:val="28"/>
          <w:szCs w:val="28"/>
          <w:lang/>
        </w:rPr>
        <w:t>. – К.: Будівельник, 1983.  86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16. </w:t>
      </w:r>
      <w:r w:rsidRPr="7602CB98">
        <w:rPr>
          <w:rFonts w:ascii="Times New Roman" w:eastAsia="Times New Roman" w:hAnsi="Times New Roman" w:cs="Times New Roman"/>
          <w:color w:val="000000" w:themeColor="text1"/>
          <w:sz w:val="28"/>
          <w:szCs w:val="28"/>
          <w:lang/>
        </w:rPr>
        <w:t>Єфімов А.В. Колір в архітектурі та містобудуванні. – М.: Знання, 1981. – 64 с.</w:t>
      </w:r>
      <w:r w:rsidR="00396E65">
        <w:br/>
      </w:r>
      <w:r w:rsidRPr="7602CB98">
        <w:rPr>
          <w:rFonts w:ascii="Times New Roman" w:eastAsia="Times New Roman" w:hAnsi="Times New Roman" w:cs="Times New Roman"/>
          <w:color w:val="000000" w:themeColor="text1"/>
          <w:sz w:val="28"/>
          <w:szCs w:val="28"/>
          <w:lang/>
        </w:rPr>
        <w:t>(Нове в житті, науці, техніці. Сер. "Будівництво та архітектура", №8)</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17. М. Й. Маркович. Основи </w:t>
      </w:r>
      <w:proofErr w:type="spellStart"/>
      <w:r w:rsidRPr="7602CB98">
        <w:rPr>
          <w:rFonts w:ascii="Times New Roman" w:eastAsia="Times New Roman" w:hAnsi="Times New Roman" w:cs="Times New Roman"/>
          <w:color w:val="000000" w:themeColor="text1"/>
          <w:sz w:val="28"/>
          <w:szCs w:val="28"/>
        </w:rPr>
        <w:t>проєктування</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інтер’эрів</w:t>
      </w:r>
      <w:proofErr w:type="spellEnd"/>
      <w:r w:rsidRPr="7602CB98">
        <w:rPr>
          <w:rFonts w:ascii="Times New Roman" w:eastAsia="Times New Roman" w:hAnsi="Times New Roman" w:cs="Times New Roman"/>
          <w:color w:val="000000" w:themeColor="text1"/>
          <w:sz w:val="28"/>
          <w:szCs w:val="28"/>
        </w:rPr>
        <w:t xml:space="preserve"> частина 2. -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М. Тернопіль. 72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18. </w:t>
      </w:r>
      <w:proofErr w:type="spellStart"/>
      <w:r w:rsidRPr="7602CB98">
        <w:rPr>
          <w:rFonts w:ascii="Times New Roman" w:eastAsia="Times New Roman" w:hAnsi="Times New Roman" w:cs="Times New Roman"/>
          <w:color w:val="000000" w:themeColor="text1"/>
          <w:sz w:val="28"/>
          <w:szCs w:val="28"/>
        </w:rPr>
        <w:t>Брусненцов</w:t>
      </w:r>
      <w:proofErr w:type="spellEnd"/>
      <w:r w:rsidRPr="7602CB98">
        <w:rPr>
          <w:rFonts w:ascii="Times New Roman" w:eastAsia="Times New Roman" w:hAnsi="Times New Roman" w:cs="Times New Roman"/>
          <w:color w:val="000000" w:themeColor="text1"/>
          <w:sz w:val="28"/>
          <w:szCs w:val="28"/>
        </w:rPr>
        <w:t xml:space="preserve">. В.Г., </w:t>
      </w:r>
      <w:proofErr w:type="spellStart"/>
      <w:r w:rsidRPr="7602CB98">
        <w:rPr>
          <w:rFonts w:ascii="Times New Roman" w:eastAsia="Times New Roman" w:hAnsi="Times New Roman" w:cs="Times New Roman"/>
          <w:color w:val="000000" w:themeColor="text1"/>
          <w:sz w:val="28"/>
          <w:szCs w:val="28"/>
        </w:rPr>
        <w:t>Бугайченко</w:t>
      </w:r>
      <w:proofErr w:type="spellEnd"/>
      <w:r w:rsidRPr="7602CB98">
        <w:rPr>
          <w:rFonts w:ascii="Times New Roman" w:eastAsia="Times New Roman" w:hAnsi="Times New Roman" w:cs="Times New Roman"/>
          <w:color w:val="000000" w:themeColor="text1"/>
          <w:sz w:val="28"/>
          <w:szCs w:val="28"/>
        </w:rPr>
        <w:t xml:space="preserve"> І.І., </w:t>
      </w:r>
      <w:proofErr w:type="spellStart"/>
      <w:r w:rsidRPr="7602CB98">
        <w:rPr>
          <w:rFonts w:ascii="Times New Roman" w:eastAsia="Times New Roman" w:hAnsi="Times New Roman" w:cs="Times New Roman"/>
          <w:color w:val="000000" w:themeColor="text1"/>
          <w:sz w:val="28"/>
          <w:szCs w:val="28"/>
        </w:rPr>
        <w:t>Кисеньова</w:t>
      </w:r>
      <w:proofErr w:type="spellEnd"/>
      <w:r w:rsidRPr="7602CB98">
        <w:rPr>
          <w:rFonts w:ascii="Times New Roman" w:eastAsia="Times New Roman" w:hAnsi="Times New Roman" w:cs="Times New Roman"/>
          <w:color w:val="000000" w:themeColor="text1"/>
          <w:sz w:val="28"/>
          <w:szCs w:val="28"/>
        </w:rPr>
        <w:t xml:space="preserve"> С.О. Основи ергономіки:</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proofErr w:type="spellStart"/>
      <w:r w:rsidRPr="7602CB98">
        <w:rPr>
          <w:rFonts w:ascii="Times New Roman" w:eastAsia="Times New Roman" w:hAnsi="Times New Roman" w:cs="Times New Roman"/>
          <w:color w:val="000000" w:themeColor="text1"/>
          <w:sz w:val="28"/>
          <w:szCs w:val="28"/>
        </w:rPr>
        <w:t>навч</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посіб</w:t>
      </w:r>
      <w:proofErr w:type="spellEnd"/>
      <w:r w:rsidRPr="7602CB98">
        <w:rPr>
          <w:rFonts w:ascii="Times New Roman" w:eastAsia="Times New Roman" w:hAnsi="Times New Roman" w:cs="Times New Roman"/>
          <w:color w:val="000000" w:themeColor="text1"/>
          <w:sz w:val="28"/>
          <w:szCs w:val="28"/>
        </w:rPr>
        <w:t xml:space="preserve">. Харків: </w:t>
      </w:r>
      <w:proofErr w:type="spellStart"/>
      <w:r w:rsidRPr="7602CB98">
        <w:rPr>
          <w:rFonts w:ascii="Times New Roman" w:eastAsia="Times New Roman" w:hAnsi="Times New Roman" w:cs="Times New Roman"/>
          <w:color w:val="000000" w:themeColor="text1"/>
          <w:sz w:val="28"/>
          <w:szCs w:val="28"/>
        </w:rPr>
        <w:t>УкрДАЗТ</w:t>
      </w:r>
      <w:proofErr w:type="spellEnd"/>
      <w:r w:rsidRPr="7602CB98">
        <w:rPr>
          <w:rFonts w:ascii="Times New Roman" w:eastAsia="Times New Roman" w:hAnsi="Times New Roman" w:cs="Times New Roman"/>
          <w:color w:val="000000" w:themeColor="text1"/>
          <w:sz w:val="28"/>
          <w:szCs w:val="28"/>
        </w:rPr>
        <w:t>, 2011. 142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19.Боженко М.Ф. Системи опалення, вентиляції і </w:t>
      </w:r>
      <w:proofErr w:type="spellStart"/>
      <w:r w:rsidRPr="7602CB98">
        <w:rPr>
          <w:rFonts w:ascii="Times New Roman" w:eastAsia="Times New Roman" w:hAnsi="Times New Roman" w:cs="Times New Roman"/>
          <w:color w:val="000000" w:themeColor="text1"/>
          <w:sz w:val="28"/>
          <w:szCs w:val="28"/>
        </w:rPr>
        <w:t>кондиціонування</w:t>
      </w:r>
      <w:proofErr w:type="spellEnd"/>
      <w:r w:rsidRPr="7602CB98">
        <w:rPr>
          <w:rFonts w:ascii="Times New Roman" w:eastAsia="Times New Roman" w:hAnsi="Times New Roman" w:cs="Times New Roman"/>
          <w:color w:val="000000" w:themeColor="text1"/>
          <w:sz w:val="28"/>
          <w:szCs w:val="28"/>
        </w:rPr>
        <w:t xml:space="preserve"> повітря будівель: </w:t>
      </w:r>
      <w:proofErr w:type="spellStart"/>
      <w:r w:rsidRPr="7602CB98">
        <w:rPr>
          <w:rFonts w:ascii="Times New Roman" w:eastAsia="Times New Roman" w:hAnsi="Times New Roman" w:cs="Times New Roman"/>
          <w:color w:val="000000" w:themeColor="text1"/>
          <w:sz w:val="28"/>
          <w:szCs w:val="28"/>
        </w:rPr>
        <w:t>навч</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посіб</w:t>
      </w:r>
      <w:proofErr w:type="spellEnd"/>
      <w:r w:rsidRPr="7602CB98">
        <w:rPr>
          <w:rFonts w:ascii="Times New Roman" w:eastAsia="Times New Roman" w:hAnsi="Times New Roman" w:cs="Times New Roman"/>
          <w:color w:val="000000" w:themeColor="text1"/>
          <w:sz w:val="28"/>
          <w:szCs w:val="28"/>
        </w:rPr>
        <w:t>. Київ: КПІ ім. Ігоря Сікорського, 2019. 380 с.</w:t>
      </w:r>
    </w:p>
    <w:p w:rsidR="007012AD" w:rsidRDefault="007012AD" w:rsidP="7602CB98">
      <w:pPr>
        <w:spacing w:line="360" w:lineRule="auto"/>
        <w:ind w:right="567"/>
        <w:jc w:val="both"/>
        <w:rPr>
          <w:rFonts w:ascii="Calibri" w:eastAsia="Calibri" w:hAnsi="Calibri" w:cs="Calibri"/>
          <w:color w:val="000000" w:themeColor="text1"/>
          <w:sz w:val="22"/>
          <w:szCs w:val="22"/>
        </w:rPr>
      </w:pP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20. </w:t>
      </w:r>
      <w:proofErr w:type="spellStart"/>
      <w:r w:rsidRPr="7602CB98">
        <w:rPr>
          <w:rFonts w:ascii="Times New Roman" w:eastAsia="Times New Roman" w:hAnsi="Times New Roman" w:cs="Times New Roman"/>
          <w:color w:val="000000" w:themeColor="text1"/>
          <w:sz w:val="28"/>
          <w:szCs w:val="28"/>
        </w:rPr>
        <w:t>Чирник</w:t>
      </w:r>
      <w:proofErr w:type="spellEnd"/>
      <w:r w:rsidRPr="7602CB98">
        <w:rPr>
          <w:rFonts w:ascii="Times New Roman" w:eastAsia="Times New Roman" w:hAnsi="Times New Roman" w:cs="Times New Roman"/>
          <w:color w:val="000000" w:themeColor="text1"/>
          <w:sz w:val="28"/>
          <w:szCs w:val="28"/>
        </w:rPr>
        <w:t xml:space="preserve"> С.В., </w:t>
      </w:r>
      <w:proofErr w:type="spellStart"/>
      <w:r w:rsidRPr="7602CB98">
        <w:rPr>
          <w:rFonts w:ascii="Times New Roman" w:eastAsia="Times New Roman" w:hAnsi="Times New Roman" w:cs="Times New Roman"/>
          <w:color w:val="000000" w:themeColor="text1"/>
          <w:sz w:val="28"/>
          <w:szCs w:val="28"/>
        </w:rPr>
        <w:t>Світлодизайн</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навч.посіб</w:t>
      </w:r>
      <w:proofErr w:type="spellEnd"/>
      <w:r w:rsidRPr="7602CB98">
        <w:rPr>
          <w:rFonts w:ascii="Times New Roman" w:eastAsia="Times New Roman" w:hAnsi="Times New Roman" w:cs="Times New Roman"/>
          <w:color w:val="000000" w:themeColor="text1"/>
          <w:sz w:val="28"/>
          <w:szCs w:val="28"/>
        </w:rPr>
        <w:t xml:space="preserve">. 2-ге вид. Київ: </w:t>
      </w:r>
      <w:proofErr w:type="spellStart"/>
      <w:r w:rsidRPr="7602CB98">
        <w:rPr>
          <w:rFonts w:ascii="Times New Roman" w:eastAsia="Times New Roman" w:hAnsi="Times New Roman" w:cs="Times New Roman"/>
          <w:color w:val="000000" w:themeColor="text1"/>
          <w:sz w:val="28"/>
          <w:szCs w:val="28"/>
        </w:rPr>
        <w:t>ДП</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“Вид</w:t>
      </w:r>
      <w:proofErr w:type="spellEnd"/>
      <w:r w:rsidRPr="7602CB98">
        <w:rPr>
          <w:rFonts w:ascii="Times New Roman" w:eastAsia="Times New Roman" w:hAnsi="Times New Roman" w:cs="Times New Roman"/>
          <w:color w:val="000000" w:themeColor="text1"/>
          <w:sz w:val="28"/>
          <w:szCs w:val="28"/>
        </w:rPr>
        <w:t xml:space="preserve">. дім </w:t>
      </w:r>
      <w:proofErr w:type="spellStart"/>
      <w:r w:rsidRPr="7602CB98">
        <w:rPr>
          <w:rFonts w:ascii="Times New Roman" w:eastAsia="Times New Roman" w:hAnsi="Times New Roman" w:cs="Times New Roman"/>
          <w:color w:val="000000" w:themeColor="text1"/>
          <w:sz w:val="28"/>
          <w:szCs w:val="28"/>
        </w:rPr>
        <w:t>“Персонал”</w:t>
      </w:r>
      <w:proofErr w:type="spellEnd"/>
      <w:r w:rsidRPr="7602CB98">
        <w:rPr>
          <w:rFonts w:ascii="Times New Roman" w:eastAsia="Times New Roman" w:hAnsi="Times New Roman" w:cs="Times New Roman"/>
          <w:color w:val="000000" w:themeColor="text1"/>
          <w:sz w:val="28"/>
          <w:szCs w:val="28"/>
        </w:rPr>
        <w:t>, 2018. 160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Гнатюк Л.Р., Поліщук Я.І., Теорія та практика дизайну. </w:t>
      </w:r>
      <w:proofErr w:type="spellStart"/>
      <w:r w:rsidRPr="7602CB98">
        <w:rPr>
          <w:rFonts w:ascii="Times New Roman" w:eastAsia="Times New Roman" w:hAnsi="Times New Roman" w:cs="Times New Roman"/>
          <w:color w:val="000000" w:themeColor="text1"/>
          <w:sz w:val="28"/>
          <w:szCs w:val="28"/>
        </w:rPr>
        <w:t>навч</w:t>
      </w:r>
      <w:proofErr w:type="spellEnd"/>
      <w:r w:rsidRPr="7602CB98">
        <w:rPr>
          <w:rFonts w:ascii="Times New Roman" w:eastAsia="Times New Roman" w:hAnsi="Times New Roman" w:cs="Times New Roman"/>
          <w:color w:val="000000" w:themeColor="text1"/>
          <w:sz w:val="28"/>
          <w:szCs w:val="28"/>
        </w:rPr>
        <w:t xml:space="preserve">. </w:t>
      </w:r>
      <w:proofErr w:type="spellStart"/>
      <w:r w:rsidRPr="7602CB98">
        <w:rPr>
          <w:rFonts w:ascii="Times New Roman" w:eastAsia="Times New Roman" w:hAnsi="Times New Roman" w:cs="Times New Roman"/>
          <w:color w:val="000000" w:themeColor="text1"/>
          <w:sz w:val="28"/>
          <w:szCs w:val="28"/>
        </w:rPr>
        <w:t>посіб</w:t>
      </w:r>
      <w:proofErr w:type="spellEnd"/>
      <w:r w:rsidRPr="7602CB98">
        <w:rPr>
          <w:rFonts w:ascii="Times New Roman" w:eastAsia="Times New Roman" w:hAnsi="Times New Roman" w:cs="Times New Roman"/>
          <w:color w:val="000000" w:themeColor="text1"/>
          <w:sz w:val="28"/>
          <w:szCs w:val="28"/>
        </w:rPr>
        <w:t>. Київ 2014. 9 с.</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21. Меблі в стилі </w:t>
      </w:r>
      <w:proofErr w:type="spellStart"/>
      <w:r w:rsidRPr="7602CB98">
        <w:rPr>
          <w:rFonts w:ascii="Times New Roman" w:eastAsia="Times New Roman" w:hAnsi="Times New Roman" w:cs="Times New Roman"/>
          <w:color w:val="000000" w:themeColor="text1"/>
          <w:sz w:val="28"/>
          <w:szCs w:val="28"/>
        </w:rPr>
        <w:t>арт</w:t>
      </w:r>
      <w:proofErr w:type="spellEnd"/>
      <w:r w:rsidRPr="7602CB98">
        <w:rPr>
          <w:rFonts w:ascii="Times New Roman" w:eastAsia="Times New Roman" w:hAnsi="Times New Roman" w:cs="Times New Roman"/>
          <w:color w:val="000000" w:themeColor="text1"/>
          <w:sz w:val="28"/>
          <w:szCs w:val="28"/>
        </w:rPr>
        <w:t xml:space="preserve"> деко на прикладі італійських колекцій. </w:t>
      </w:r>
      <w:hyperlink r:id="rId16">
        <w:r w:rsidRPr="7602CB98">
          <w:rPr>
            <w:rStyle w:val="a3"/>
            <w:rFonts w:ascii="Times New Roman" w:eastAsia="Times New Roman" w:hAnsi="Times New Roman" w:cs="Times New Roman"/>
            <w:sz w:val="28"/>
            <w:szCs w:val="28"/>
          </w:rPr>
          <w:t>https://4room.ua/ua/blog/mebel-v-stile-art-deko-na-primere-italjanskih-kollekcii/</w:t>
        </w:r>
      </w:hyperlink>
      <w:r w:rsidRPr="7602CB98">
        <w:rPr>
          <w:rFonts w:ascii="Times New Roman" w:eastAsia="Times New Roman" w:hAnsi="Times New Roman" w:cs="Times New Roman"/>
          <w:color w:val="000000" w:themeColor="text1"/>
          <w:sz w:val="28"/>
          <w:szCs w:val="28"/>
        </w:rPr>
        <w:t xml:space="preserve"> (дата звернення 17.05.2024)</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22.</w:t>
      </w:r>
      <w:r w:rsidRPr="7602CB98">
        <w:rPr>
          <w:rFonts w:ascii="Times New Roman" w:eastAsia="Times New Roman" w:hAnsi="Times New Roman" w:cs="Times New Roman"/>
          <w:b/>
          <w:bCs/>
          <w:color w:val="263248"/>
          <w:sz w:val="28"/>
          <w:szCs w:val="28"/>
        </w:rPr>
        <w:t xml:space="preserve"> </w:t>
      </w:r>
      <w:r w:rsidRPr="7602CB98">
        <w:rPr>
          <w:rFonts w:ascii="Times New Roman" w:eastAsia="Times New Roman" w:hAnsi="Times New Roman" w:cs="Times New Roman"/>
          <w:color w:val="000000" w:themeColor="text1"/>
          <w:sz w:val="28"/>
          <w:szCs w:val="28"/>
        </w:rPr>
        <w:t xml:space="preserve">Як обрати освітлення в офіс. </w:t>
      </w:r>
      <w:hyperlink r:id="rId17">
        <w:r w:rsidRPr="7602CB98">
          <w:rPr>
            <w:rStyle w:val="a3"/>
            <w:rFonts w:ascii="Times New Roman" w:eastAsia="Times New Roman" w:hAnsi="Times New Roman" w:cs="Times New Roman"/>
            <w:sz w:val="28"/>
            <w:szCs w:val="28"/>
          </w:rPr>
          <w:t>https://www.keramis.com.ua/blog/uk/yak-vibrati-osvtlennya-v-ofs/</w:t>
        </w:r>
      </w:hyperlink>
      <w:r w:rsidRPr="7602CB98">
        <w:rPr>
          <w:rFonts w:ascii="Times New Roman" w:eastAsia="Times New Roman" w:hAnsi="Times New Roman" w:cs="Times New Roman"/>
          <w:color w:val="000000" w:themeColor="text1"/>
          <w:sz w:val="28"/>
          <w:szCs w:val="28"/>
        </w:rPr>
        <w:t xml:space="preserve"> (дата звернення 18.05.2024)</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23. Інтер’єр в стилі </w:t>
      </w:r>
      <w:proofErr w:type="spellStart"/>
      <w:r w:rsidRPr="7602CB98">
        <w:rPr>
          <w:rFonts w:ascii="Times New Roman" w:eastAsia="Times New Roman" w:hAnsi="Times New Roman" w:cs="Times New Roman"/>
          <w:color w:val="000000" w:themeColor="text1"/>
          <w:sz w:val="28"/>
          <w:szCs w:val="28"/>
        </w:rPr>
        <w:t>Арт-Деко</w:t>
      </w:r>
      <w:proofErr w:type="spellEnd"/>
      <w:r w:rsidRPr="7602CB98">
        <w:rPr>
          <w:rFonts w:ascii="Times New Roman" w:eastAsia="Times New Roman" w:hAnsi="Times New Roman" w:cs="Times New Roman"/>
          <w:color w:val="000000" w:themeColor="text1"/>
          <w:sz w:val="28"/>
          <w:szCs w:val="28"/>
        </w:rPr>
        <w:t xml:space="preserve">. </w:t>
      </w:r>
      <w:hyperlink r:id="rId18">
        <w:r w:rsidRPr="7602CB98">
          <w:rPr>
            <w:rStyle w:val="a3"/>
            <w:rFonts w:ascii="Times New Roman" w:eastAsia="Times New Roman" w:hAnsi="Times New Roman" w:cs="Times New Roman"/>
            <w:sz w:val="28"/>
            <w:szCs w:val="28"/>
          </w:rPr>
          <w:t>https://www.alpina.ua/stattja/interjer-u-stili-art-deko/</w:t>
        </w:r>
      </w:hyperlink>
      <w:r w:rsidRPr="7602CB98">
        <w:rPr>
          <w:rFonts w:ascii="Times New Roman" w:eastAsia="Times New Roman" w:hAnsi="Times New Roman" w:cs="Times New Roman"/>
          <w:color w:val="000000" w:themeColor="text1"/>
          <w:sz w:val="28"/>
          <w:szCs w:val="28"/>
        </w:rPr>
        <w:t xml:space="preserve"> (дата звернення 18.05.2024).</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 xml:space="preserve">24. </w:t>
      </w:r>
      <w:proofErr w:type="spellStart"/>
      <w:r w:rsidRPr="7602CB98">
        <w:rPr>
          <w:rFonts w:ascii="Times New Roman" w:eastAsia="Times New Roman" w:hAnsi="Times New Roman" w:cs="Times New Roman"/>
          <w:color w:val="000000" w:themeColor="text1"/>
          <w:sz w:val="28"/>
          <w:szCs w:val="28"/>
        </w:rPr>
        <w:t>Арт-Деко</w:t>
      </w:r>
      <w:proofErr w:type="spellEnd"/>
      <w:r w:rsidRPr="7602CB98">
        <w:rPr>
          <w:rFonts w:ascii="Times New Roman" w:eastAsia="Times New Roman" w:hAnsi="Times New Roman" w:cs="Times New Roman"/>
          <w:color w:val="000000" w:themeColor="text1"/>
          <w:sz w:val="28"/>
          <w:szCs w:val="28"/>
        </w:rPr>
        <w:t xml:space="preserve">, ключові кольори. </w:t>
      </w:r>
      <w:hyperlink r:id="rId19">
        <w:r w:rsidRPr="7602CB98">
          <w:rPr>
            <w:rStyle w:val="a3"/>
            <w:rFonts w:ascii="Times New Roman" w:eastAsia="Times New Roman" w:hAnsi="Times New Roman" w:cs="Times New Roman"/>
            <w:sz w:val="28"/>
            <w:szCs w:val="28"/>
          </w:rPr>
          <w:t>https://www.triora.ua/ardeko-i-ego-kluchevie-tsveta/</w:t>
        </w:r>
      </w:hyperlink>
      <w:r w:rsidRPr="7602CB98">
        <w:rPr>
          <w:rFonts w:ascii="Times New Roman" w:eastAsia="Times New Roman" w:hAnsi="Times New Roman" w:cs="Times New Roman"/>
          <w:color w:val="000000" w:themeColor="text1"/>
          <w:sz w:val="28"/>
          <w:szCs w:val="28"/>
        </w:rPr>
        <w:t xml:space="preserve"> (дата звернення 18.05.2024).</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25. Офісне приміщення в стилі </w:t>
      </w:r>
      <w:proofErr w:type="spellStart"/>
      <w:r w:rsidRPr="7602CB98">
        <w:rPr>
          <w:rFonts w:ascii="Times New Roman" w:eastAsia="Times New Roman" w:hAnsi="Times New Roman" w:cs="Times New Roman"/>
          <w:color w:val="000000" w:themeColor="text1"/>
          <w:sz w:val="28"/>
          <w:szCs w:val="28"/>
        </w:rPr>
        <w:t>Арт-Деко</w:t>
      </w:r>
      <w:proofErr w:type="spellEnd"/>
      <w:r w:rsidRPr="7602CB98">
        <w:rPr>
          <w:rFonts w:ascii="Times New Roman" w:eastAsia="Times New Roman" w:hAnsi="Times New Roman" w:cs="Times New Roman"/>
          <w:color w:val="000000" w:themeColor="text1"/>
          <w:sz w:val="28"/>
          <w:szCs w:val="28"/>
        </w:rPr>
        <w:t xml:space="preserve">. </w:t>
      </w:r>
      <w:hyperlink r:id="rId20">
        <w:r w:rsidRPr="7602CB98">
          <w:rPr>
            <w:rStyle w:val="a3"/>
            <w:rFonts w:ascii="Times New Roman" w:eastAsia="Times New Roman" w:hAnsi="Times New Roman" w:cs="Times New Roman"/>
            <w:sz w:val="28"/>
            <w:szCs w:val="28"/>
          </w:rPr>
          <w:t>https://mirt.ua/uk/project/dizajn-intereru-kabinetu-v-stili-art-deko</w:t>
        </w:r>
      </w:hyperlink>
      <w:r w:rsidRPr="7602CB98">
        <w:rPr>
          <w:rFonts w:ascii="Times New Roman" w:eastAsia="Times New Roman" w:hAnsi="Times New Roman" w:cs="Times New Roman"/>
          <w:color w:val="000000" w:themeColor="text1"/>
          <w:sz w:val="28"/>
          <w:szCs w:val="28"/>
        </w:rPr>
        <w:t xml:space="preserve"> (дата звернення 19.05.2024).</w:t>
      </w:r>
    </w:p>
    <w:p w:rsidR="007012AD" w:rsidRDefault="007012AD" w:rsidP="7602CB98">
      <w:pPr>
        <w:spacing w:line="259" w:lineRule="auto"/>
        <w:rPr>
          <w:rFonts w:ascii="Calibri" w:eastAsia="Calibri" w:hAnsi="Calibri" w:cs="Calibri"/>
          <w:color w:val="000000" w:themeColor="text1"/>
          <w:sz w:val="22"/>
          <w:szCs w:val="22"/>
        </w:rPr>
      </w:pPr>
    </w:p>
    <w:p w:rsidR="007012AD" w:rsidRDefault="00396E65">
      <w:r>
        <w:br w:type="page"/>
      </w:r>
    </w:p>
    <w:p w:rsidR="007012AD" w:rsidRDefault="69683820" w:rsidP="7602CB98">
      <w:pPr>
        <w:spacing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lastRenderedPageBreak/>
        <w:t>РЕЦЕНЗІЯ</w:t>
      </w:r>
    </w:p>
    <w:p w:rsidR="007012AD" w:rsidRDefault="69683820" w:rsidP="7602CB98">
      <w:pPr>
        <w:spacing w:line="360" w:lineRule="auto"/>
        <w:ind w:right="567"/>
        <w:jc w:val="center"/>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b/>
          <w:bCs/>
          <w:color w:val="000000" w:themeColor="text1"/>
          <w:sz w:val="28"/>
          <w:szCs w:val="28"/>
        </w:rPr>
        <w:t xml:space="preserve"> на кваліфікаційну роботу на здобуття освітнього ступеня бакалавра</w:t>
      </w:r>
      <w:r w:rsidRPr="7602CB98">
        <w:rPr>
          <w:rFonts w:ascii="Times New Roman" w:eastAsia="Times New Roman" w:hAnsi="Times New Roman" w:cs="Times New Roman"/>
          <w:color w:val="000000" w:themeColor="text1"/>
          <w:sz w:val="28"/>
          <w:szCs w:val="28"/>
        </w:rPr>
        <w:t xml:space="preserve"> виконаної на тему: «Офіс в класичному стилі» студентом </w:t>
      </w:r>
      <w:proofErr w:type="spellStart"/>
      <w:r w:rsidRPr="7602CB98">
        <w:rPr>
          <w:rFonts w:ascii="Times New Roman" w:eastAsia="Times New Roman" w:hAnsi="Times New Roman" w:cs="Times New Roman"/>
          <w:color w:val="000000" w:themeColor="text1"/>
          <w:sz w:val="28"/>
          <w:szCs w:val="28"/>
        </w:rPr>
        <w:t>Буздиганом</w:t>
      </w:r>
      <w:proofErr w:type="spellEnd"/>
      <w:r w:rsidRPr="7602CB98">
        <w:rPr>
          <w:rFonts w:ascii="Times New Roman" w:eastAsia="Times New Roman" w:hAnsi="Times New Roman" w:cs="Times New Roman"/>
          <w:color w:val="000000" w:themeColor="text1"/>
          <w:sz w:val="28"/>
          <w:szCs w:val="28"/>
        </w:rPr>
        <w:t xml:space="preserve"> Яковом Олеговичем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Кваліфікаційна робота відповідає затвердженій темі і завданню, присвячена актуальній проблемі розроблення нових підходів до використання класичного </w:t>
      </w:r>
      <w:proofErr w:type="spellStart"/>
      <w:r w:rsidRPr="7602CB98">
        <w:rPr>
          <w:rFonts w:ascii="Times New Roman" w:eastAsia="Times New Roman" w:hAnsi="Times New Roman" w:cs="Times New Roman"/>
          <w:color w:val="000000" w:themeColor="text1"/>
          <w:sz w:val="28"/>
          <w:szCs w:val="28"/>
        </w:rPr>
        <w:t>арт-деко</w:t>
      </w:r>
      <w:proofErr w:type="spellEnd"/>
      <w:r w:rsidRPr="7602CB98">
        <w:rPr>
          <w:rFonts w:ascii="Times New Roman" w:eastAsia="Times New Roman" w:hAnsi="Times New Roman" w:cs="Times New Roman"/>
          <w:color w:val="000000" w:themeColor="text1"/>
          <w:sz w:val="28"/>
          <w:szCs w:val="28"/>
        </w:rPr>
        <w:t xml:space="preserve"> в сучасному дизайні, а також в створенні оригінальних образно-проектних рішень в сучасного дизайні інтер’єру на основі вивчення теми. Предметом дослідження є проектні альтернативні рішення класичного </w:t>
      </w:r>
      <w:proofErr w:type="spellStart"/>
      <w:r w:rsidRPr="7602CB98">
        <w:rPr>
          <w:rFonts w:ascii="Times New Roman" w:eastAsia="Times New Roman" w:hAnsi="Times New Roman" w:cs="Times New Roman"/>
          <w:color w:val="000000" w:themeColor="text1"/>
          <w:sz w:val="28"/>
          <w:szCs w:val="28"/>
        </w:rPr>
        <w:t>Арт-деко</w:t>
      </w:r>
      <w:proofErr w:type="spellEnd"/>
      <w:r w:rsidRPr="7602CB98">
        <w:rPr>
          <w:rFonts w:ascii="Times New Roman" w:eastAsia="Times New Roman" w:hAnsi="Times New Roman" w:cs="Times New Roman"/>
          <w:color w:val="000000" w:themeColor="text1"/>
          <w:sz w:val="28"/>
          <w:szCs w:val="28"/>
        </w:rPr>
        <w:t xml:space="preserve"> та засоби його трансформації в сучасному інтер’єрі. Для вирішення поставлених завдань було використано комплекс методів дослідження: вивчення теоретичних джерел, аналіз літератури, порівняльний аналіз аналогів, використання методів проектування і створення ескізів, комп'ютерного моделювання. Кваліфікаційна робота складається зі вступу, 3 розділів, загальних висновків, списку використаних джерел (25 найменувань). Пояснювальна записка виконана відповідно до вимог. Здобувач вищої освіти аргументовано виконав матеріал, в основному правильно оформив його, вказав власний внесок у проведених дослідженнях, теоретичній та аналітичній обробці отриманих результатів. Кваліфікаційна робота може бути рекомендована до захисту. Кваліфікаційна робота виконана у повному обсязі, відповідає встановленим вимогам і заслуговує позитивної оцінки, а її автору,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Рецензент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t xml:space="preserve">професор кафедри дизайну інтер’єру </w:t>
      </w:r>
    </w:p>
    <w:p w:rsidR="007012AD" w:rsidRDefault="69683820" w:rsidP="7602CB98">
      <w:pPr>
        <w:spacing w:line="360" w:lineRule="auto"/>
        <w:ind w:right="567"/>
        <w:jc w:val="both"/>
        <w:rPr>
          <w:rFonts w:ascii="Times New Roman" w:eastAsia="Times New Roman" w:hAnsi="Times New Roman" w:cs="Times New Roman"/>
          <w:color w:val="000000" w:themeColor="text1"/>
          <w:sz w:val="28"/>
          <w:szCs w:val="28"/>
        </w:rPr>
      </w:pPr>
      <w:r w:rsidRPr="7602CB98">
        <w:rPr>
          <w:rFonts w:ascii="Times New Roman" w:eastAsia="Times New Roman" w:hAnsi="Times New Roman" w:cs="Times New Roman"/>
          <w:color w:val="000000" w:themeColor="text1"/>
          <w:sz w:val="28"/>
          <w:szCs w:val="28"/>
        </w:rPr>
        <w:lastRenderedPageBreak/>
        <w:t>та меблів  КНУТД,</w:t>
      </w:r>
      <w:r w:rsidR="34036102" w:rsidRPr="7602CB98">
        <w:rPr>
          <w:rFonts w:ascii="Times New Roman" w:eastAsia="Times New Roman" w:hAnsi="Times New Roman" w:cs="Times New Roman"/>
          <w:color w:val="000000" w:themeColor="text1"/>
          <w:sz w:val="28"/>
          <w:szCs w:val="28"/>
        </w:rPr>
        <w:t xml:space="preserve">                 </w:t>
      </w:r>
      <w:proofErr w:type="spellStart"/>
      <w:r w:rsidR="5816F18C" w:rsidRPr="7602CB98">
        <w:rPr>
          <w:rFonts w:ascii="Times New Roman" w:eastAsia="Times New Roman" w:hAnsi="Times New Roman" w:cs="Times New Roman"/>
          <w:color w:val="000000" w:themeColor="text1"/>
          <w:sz w:val="28"/>
          <w:szCs w:val="28"/>
        </w:rPr>
        <w:t>_______</w:t>
      </w:r>
      <w:r w:rsidR="2297ECF6" w:rsidRPr="7602CB98">
        <w:rPr>
          <w:rFonts w:ascii="Times New Roman" w:eastAsia="Times New Roman" w:hAnsi="Times New Roman" w:cs="Times New Roman"/>
          <w:color w:val="000000" w:themeColor="text1"/>
          <w:sz w:val="28"/>
          <w:szCs w:val="28"/>
        </w:rPr>
        <w:t>_</w:t>
      </w:r>
      <w:r w:rsidRPr="7602CB98">
        <w:rPr>
          <w:rFonts w:ascii="Times New Roman" w:eastAsia="Times New Roman" w:hAnsi="Times New Roman" w:cs="Times New Roman"/>
          <w:color w:val="000000" w:themeColor="text1"/>
          <w:sz w:val="28"/>
          <w:szCs w:val="28"/>
        </w:rPr>
        <w:t>_____________Михайлова</w:t>
      </w:r>
      <w:proofErr w:type="spellEnd"/>
      <w:r w:rsidRPr="7602CB98">
        <w:rPr>
          <w:rFonts w:ascii="Times New Roman" w:eastAsia="Times New Roman" w:hAnsi="Times New Roman" w:cs="Times New Roman"/>
          <w:color w:val="000000" w:themeColor="text1"/>
          <w:sz w:val="28"/>
          <w:szCs w:val="28"/>
        </w:rPr>
        <w:t xml:space="preserve"> Р.Д.   </w:t>
      </w:r>
      <w:r w:rsidR="164883ED" w:rsidRPr="7602CB98">
        <w:rPr>
          <w:rFonts w:ascii="Times New Roman" w:eastAsia="Times New Roman" w:hAnsi="Times New Roman" w:cs="Times New Roman"/>
          <w:color w:val="000000" w:themeColor="text1"/>
          <w:sz w:val="28"/>
          <w:szCs w:val="28"/>
        </w:rPr>
        <w:t xml:space="preserve">            </w:t>
      </w:r>
      <w:r w:rsidRPr="7602CB98">
        <w:rPr>
          <w:rFonts w:ascii="Times New Roman" w:eastAsia="Times New Roman" w:hAnsi="Times New Roman" w:cs="Times New Roman"/>
          <w:color w:val="000000" w:themeColor="text1"/>
          <w:sz w:val="28"/>
          <w:szCs w:val="28"/>
        </w:rPr>
        <w:t xml:space="preserve">д. </w:t>
      </w:r>
      <w:proofErr w:type="spellStart"/>
      <w:r w:rsidRPr="7602CB98">
        <w:rPr>
          <w:rFonts w:ascii="Times New Roman" w:eastAsia="Times New Roman" w:hAnsi="Times New Roman" w:cs="Times New Roman"/>
          <w:color w:val="000000" w:themeColor="text1"/>
          <w:sz w:val="28"/>
          <w:szCs w:val="28"/>
        </w:rPr>
        <w:t>мист</w:t>
      </w:r>
      <w:proofErr w:type="spellEnd"/>
      <w:r w:rsidRPr="7602CB98">
        <w:rPr>
          <w:rFonts w:ascii="Times New Roman" w:eastAsia="Times New Roman" w:hAnsi="Times New Roman" w:cs="Times New Roman"/>
          <w:color w:val="000000" w:themeColor="text1"/>
          <w:sz w:val="28"/>
          <w:szCs w:val="28"/>
        </w:rPr>
        <w:t>., проф.</w:t>
      </w:r>
    </w:p>
    <w:p w:rsidR="007012AD" w:rsidRDefault="007012AD" w:rsidP="7602CB98"/>
    <w:sectPr w:rsidR="007012AD" w:rsidSect="007012AD">
      <w:pgSz w:w="11906" w:h="16838"/>
      <w:pgMar w:top="1440" w:right="1440" w:bottom="1440" w:left="1440" w:header="708" w:footer="708" w:gutter="0"/>
      <w:cols w:space="720"/>
      <w:docGrid w:linePitch="360"/>
    </w:sectPr>
  </w:body>
</w:document>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Aptos Display">
    <w:charset w:val="00"/>
    <w:family w:val="swiss"/>
    <w:pitch w:val="variable"/>
    <w:sig w:usb0="20000287" w:usb1="00000003"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7D0E90D2"/>
    <w:rsid w:val="00396E65"/>
    <w:rsid w:val="007012AD"/>
    <w:rsid w:val="007C1958"/>
    <w:rsid w:val="164883ED"/>
    <w:rsid w:val="19E4920D"/>
    <w:rsid w:val="2297ECF6"/>
    <w:rsid w:val="244A9601"/>
    <w:rsid w:val="2E32C416"/>
    <w:rsid w:val="31C17310"/>
    <w:rsid w:val="34036102"/>
    <w:rsid w:val="39BF0C55"/>
    <w:rsid w:val="4E211DDA"/>
    <w:rsid w:val="5816F18C"/>
    <w:rsid w:val="58F775C3"/>
    <w:rsid w:val="5A02EB48"/>
    <w:rsid w:val="62F23FD9"/>
    <w:rsid w:val="64520BAC"/>
    <w:rsid w:val="6905F23C"/>
    <w:rsid w:val="69683820"/>
    <w:rsid w:val="6B70804C"/>
    <w:rsid w:val="6EDAE969"/>
    <w:rsid w:val="6FEF947C"/>
    <w:rsid w:val="70C40C1E"/>
    <w:rsid w:val="7602CB98"/>
    <w:rsid w:val="762DA390"/>
    <w:rsid w:val="787A4E63"/>
    <w:rsid w:val="7D0E90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uk-UA"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2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link w:val="1Char"/>
    <w:uiPriority w:val="1"/>
    <w:qFormat/>
    <w:rsid w:val="7602CB98"/>
    <w:pPr>
      <w:spacing w:before="240" w:after="0" w:line="259" w:lineRule="auto"/>
      <w:jc w:val="center"/>
      <w:outlineLvl w:val="0"/>
    </w:pPr>
    <w:rPr>
      <w:rFonts w:ascii="Times New Roman" w:eastAsia="Times New Roman" w:hAnsi="Times New Roman" w:cs="Times New Roman"/>
      <w:b/>
      <w:bCs/>
      <w:color w:val="000000" w:themeColor="text1"/>
      <w:sz w:val="28"/>
      <w:szCs w:val="28"/>
    </w:rPr>
  </w:style>
  <w:style w:type="character" w:customStyle="1" w:styleId="1Char">
    <w:name w:val="Стиль1 Char"/>
    <w:basedOn w:val="a0"/>
    <w:link w:val="1"/>
    <w:rsid w:val="7602CB98"/>
    <w:rPr>
      <w:rFonts w:ascii="Times New Roman" w:eastAsia="Times New Roman" w:hAnsi="Times New Roman" w:cs="Times New Roman"/>
      <w:b/>
      <w:bCs/>
      <w:color w:val="000000" w:themeColor="text1"/>
      <w:sz w:val="28"/>
      <w:szCs w:val="28"/>
      <w:lang w:val="uk-UA" w:eastAsia="en-US" w:bidi="ar-SA"/>
    </w:rPr>
  </w:style>
  <w:style w:type="character" w:styleId="a3">
    <w:name w:val="Hyperlink"/>
    <w:basedOn w:val="a0"/>
    <w:uiPriority w:val="99"/>
    <w:unhideWhenUsed/>
    <w:rsid w:val="007012AD"/>
    <w:rPr>
      <w:color w:val="467886" w:themeColor="hyperlink"/>
      <w:u w:val="single"/>
    </w:rPr>
  </w:style>
  <w:style w:type="paragraph" w:styleId="a4">
    <w:name w:val="Balloon Text"/>
    <w:basedOn w:val="a"/>
    <w:link w:val="a5"/>
    <w:uiPriority w:val="99"/>
    <w:semiHidden/>
    <w:unhideWhenUsed/>
    <w:rsid w:val="007C19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9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www.alpina.ua/stattja/interjer-u-stili-art-deko/"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www.keramis.com.ua/blog/uk/yak-vibrati-osvtlennya-v-ofs/" TargetMode="External"/><Relationship Id="rId2" Type="http://schemas.openxmlformats.org/officeDocument/2006/relationships/settings" Target="settings.xml"/><Relationship Id="rId16" Type="http://schemas.openxmlformats.org/officeDocument/2006/relationships/hyperlink" Target="https://4room.ua/ua/blog/mebel-v-stile-art-deko-na-primere-italjanskih-kollekcii/" TargetMode="External"/><Relationship Id="rId20" Type="http://schemas.openxmlformats.org/officeDocument/2006/relationships/hyperlink" Target="https://mirt.ua/uk/project/dizajn-intereru-kabinetu-v-stili-art-deko"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https://designprof.com.ua/ergonomika-oformlennya-ofisnogo-prymishhennya/(%D0%B4%D0%B0%D1%82%D0%B0" TargetMode="External"/><Relationship Id="rId10" Type="http://schemas.openxmlformats.org/officeDocument/2006/relationships/image" Target="media/image7.png"/><Relationship Id="rId19" Type="http://schemas.openxmlformats.org/officeDocument/2006/relationships/hyperlink" Target="https://www.triora.ua/ardeko-i-ego-kluchevie-tsveta/"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63</Pages>
  <Words>10136</Words>
  <Characters>57780</Characters>
  <Application>Microsoft Office Word</Application>
  <DocSecurity>0</DocSecurity>
  <Lines>481</Lines>
  <Paragraphs>135</Paragraphs>
  <ScaleCrop>false</ScaleCrop>
  <Company/>
  <LinksUpToDate>false</LinksUpToDate>
  <CharactersWithSpaces>67781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 Ussh</dc:creator>
  <cp:keywords/>
  <dc:description/>
  <cp:lastModifiedBy>GP</cp:lastModifiedBy>
  <cp:revision>3</cp:revision>
  <dcterms:created xsi:type="dcterms:W3CDTF">2024-06-22T07:56:00Z</dcterms:created>
  <dcterms:modified xsi:type="dcterms:W3CDTF">2025-03-05T13:20:00Z</dcterms:modified>
</cp:coreProperties>
</file>